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8C4" w:rsidRDefault="001E6E8E" w:rsidP="00354E9B">
      <w:pPr>
        <w:spacing w:after="160"/>
        <w:ind w:left="-1701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1E6E8E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210935" cy="8547647"/>
            <wp:effectExtent l="0" t="0" r="0" b="0"/>
            <wp:docPr id="10" name="Рисунок 10" descr="E:\ТИТУЛЬНИКИ СВАРЩИКИ\ПМ 05  2020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ЬНИКИ СВАРЩИКИ\ПМ 05  2020 год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7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A48C4" w:rsidRDefault="002A48C4" w:rsidP="00354E9B">
      <w:pPr>
        <w:spacing w:after="160"/>
        <w:ind w:left="-1701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2A48C4" w:rsidRDefault="002A48C4" w:rsidP="00354E9B">
      <w:pPr>
        <w:spacing w:after="160"/>
        <w:ind w:left="-1701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2A48C4" w:rsidRDefault="002A48C4" w:rsidP="00354E9B">
      <w:pPr>
        <w:spacing w:after="160"/>
        <w:ind w:left="-1701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355EC0" w:rsidRPr="00355EC0" w:rsidRDefault="00355EC0" w:rsidP="00354E9B">
      <w:pPr>
        <w:spacing w:after="160"/>
        <w:ind w:left="-1701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55EC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Содержание</w:t>
      </w:r>
    </w:p>
    <w:p w:rsidR="00355EC0" w:rsidRPr="00355EC0" w:rsidRDefault="00355EC0" w:rsidP="00355EC0">
      <w:pPr>
        <w:spacing w:after="160"/>
        <w:ind w:firstLine="90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>1.Общие положения</w:t>
      </w:r>
    </w:p>
    <w:p w:rsidR="00355EC0" w:rsidRPr="00355EC0" w:rsidRDefault="00355EC0" w:rsidP="00355EC0">
      <w:pPr>
        <w:spacing w:after="160"/>
        <w:ind w:firstLine="90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:rsidR="00355EC0" w:rsidRPr="00355EC0" w:rsidRDefault="00355EC0" w:rsidP="00355EC0">
      <w:pPr>
        <w:spacing w:after="160"/>
        <w:ind w:firstLine="90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>3. Формы контроля и оценивания элементов профессионального модуля (Таблица 3).</w:t>
      </w:r>
    </w:p>
    <w:p w:rsidR="00355EC0" w:rsidRPr="00355EC0" w:rsidRDefault="00355EC0" w:rsidP="00355EC0">
      <w:pPr>
        <w:spacing w:after="160"/>
        <w:ind w:firstLine="90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 Оценочные материалы. </w:t>
      </w:r>
    </w:p>
    <w:p w:rsidR="00355EC0" w:rsidRPr="00355EC0" w:rsidRDefault="00355EC0" w:rsidP="00355EC0">
      <w:pPr>
        <w:spacing w:after="160"/>
        <w:ind w:firstLine="90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>4.1. Текущий контроль.</w:t>
      </w:r>
    </w:p>
    <w:p w:rsidR="00355EC0" w:rsidRPr="00355EC0" w:rsidRDefault="00355EC0" w:rsidP="00355EC0">
      <w:pPr>
        <w:spacing w:after="160"/>
        <w:ind w:firstLine="90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>4.2. Промежуточная аттестация.</w:t>
      </w:r>
    </w:p>
    <w:p w:rsidR="00355EC0" w:rsidRPr="00355EC0" w:rsidRDefault="00355EC0" w:rsidP="00355EC0">
      <w:pPr>
        <w:spacing w:after="160"/>
        <w:ind w:firstLine="90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 Рекомендации по формированию «портфолио» </w:t>
      </w:r>
      <w:r w:rsidRPr="00355EC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(при наличии).</w:t>
      </w: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355EC0" w:rsidRPr="00355EC0" w:rsidRDefault="00355EC0" w:rsidP="00355EC0">
      <w:pPr>
        <w:spacing w:after="160"/>
        <w:ind w:firstLine="90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Приложения</w:t>
      </w:r>
    </w:p>
    <w:p w:rsidR="001D20E5" w:rsidRDefault="001D20E5" w:rsidP="001D20E5">
      <w:pPr>
        <w:rPr>
          <w:rFonts w:ascii="Times New Roman" w:hAnsi="Times New Roman" w:cs="Times New Roman"/>
          <w:sz w:val="28"/>
          <w:szCs w:val="28"/>
        </w:rPr>
      </w:pPr>
    </w:p>
    <w:p w:rsidR="001D20E5" w:rsidRDefault="001D20E5" w:rsidP="001D20E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76ABD" w:rsidRDefault="00676ABD" w:rsidP="00676A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6ABD" w:rsidRPr="00676ABD" w:rsidRDefault="00676ABD" w:rsidP="00676A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6ABD" w:rsidRDefault="00676ABD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ABD" w:rsidRDefault="00676ABD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Pr="006508A6" w:rsidRDefault="00257CBF" w:rsidP="00355EC0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>1</w:t>
      </w:r>
      <w:r w:rsidR="00355EC0" w:rsidRPr="00EA7A69">
        <w:rPr>
          <w:rFonts w:ascii="Times New Roman" w:eastAsia="Times New Roman" w:hAnsi="Times New Roman" w:cs="Times New Roman"/>
          <w:b/>
          <w:caps/>
          <w:sz w:val="28"/>
          <w:szCs w:val="28"/>
        </w:rPr>
        <w:t>.</w:t>
      </w:r>
      <w:r w:rsidR="00355EC0" w:rsidRPr="006508A6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Общие положения</w:t>
      </w:r>
    </w:p>
    <w:p w:rsidR="00355EC0" w:rsidRDefault="00355EC0" w:rsidP="00355EC0">
      <w:pPr>
        <w:widowControl w:val="0"/>
        <w:spacing w:after="0" w:line="240" w:lineRule="auto"/>
        <w:ind w:left="-284" w:firstLine="710"/>
        <w:contextualSpacing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596C8C" w:rsidRDefault="00596C8C" w:rsidP="00596C8C">
      <w:pPr>
        <w:widowControl w:val="0"/>
        <w:spacing w:after="0" w:line="240" w:lineRule="auto"/>
        <w:ind w:left="-284" w:firstLine="710"/>
        <w:contextualSpacing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  <w:r w:rsidRPr="00A469D3">
        <w:rPr>
          <w:rFonts w:ascii="Times New Roman" w:eastAsia="PMingLiU" w:hAnsi="Times New Roman" w:cs="Times New Roman"/>
          <w:sz w:val="26"/>
          <w:szCs w:val="26"/>
          <w:lang w:eastAsia="zh-TW"/>
        </w:rPr>
        <w:t>Комплект контрольно-оценочных средств по профессиональному модулю разработан на основе</w:t>
      </w:r>
      <w:r>
        <w:rPr>
          <w:rFonts w:ascii="Times New Roman" w:eastAsia="PMingLiU" w:hAnsi="Times New Roman" w:cs="Times New Roman"/>
          <w:sz w:val="26"/>
          <w:szCs w:val="26"/>
          <w:lang w:eastAsia="zh-TW"/>
        </w:rPr>
        <w:t>:</w:t>
      </w:r>
    </w:p>
    <w:p w:rsidR="00596C8C" w:rsidRDefault="00596C8C" w:rsidP="00596C8C">
      <w:pPr>
        <w:widowControl w:val="0"/>
        <w:spacing w:after="0" w:line="240" w:lineRule="auto"/>
        <w:ind w:left="-284" w:firstLine="710"/>
        <w:contextualSpacing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  <w:r>
        <w:rPr>
          <w:rFonts w:ascii="Times New Roman" w:eastAsia="PMingLiU" w:hAnsi="Times New Roman" w:cs="Times New Roman"/>
          <w:sz w:val="26"/>
          <w:szCs w:val="26"/>
          <w:lang w:eastAsia="zh-TW"/>
        </w:rPr>
        <w:t>-</w:t>
      </w:r>
      <w:r w:rsidRPr="00A469D3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ФГОС СПО по профессии 15.01.05 сварщик (ручной и частично мех</w:t>
      </w:r>
      <w:r>
        <w:rPr>
          <w:rFonts w:ascii="Times New Roman" w:eastAsia="PMingLiU" w:hAnsi="Times New Roman" w:cs="Times New Roman"/>
          <w:sz w:val="26"/>
          <w:szCs w:val="26"/>
          <w:lang w:eastAsia="zh-TW"/>
        </w:rPr>
        <w:t>анизированной сварки (наплавки);</w:t>
      </w:r>
    </w:p>
    <w:p w:rsidR="00596C8C" w:rsidRDefault="00596C8C" w:rsidP="00596C8C">
      <w:pPr>
        <w:widowControl w:val="0"/>
        <w:spacing w:after="0" w:line="240" w:lineRule="auto"/>
        <w:ind w:left="-284" w:firstLine="71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PMingLiU" w:hAnsi="Times New Roman" w:cs="Times New Roman"/>
          <w:sz w:val="26"/>
          <w:szCs w:val="26"/>
          <w:lang w:eastAsia="zh-TW"/>
        </w:rPr>
        <w:t>-</w:t>
      </w:r>
      <w:r w:rsidRPr="008F2B97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</w:t>
      </w:r>
      <w:r w:rsidRPr="00DE1076">
        <w:rPr>
          <w:rFonts w:ascii="Times New Roman" w:hAnsi="Times New Roman"/>
          <w:sz w:val="26"/>
          <w:szCs w:val="26"/>
        </w:rPr>
        <w:t>основной профессиональной образовательной программы по ППКРС  15.01.05. Сварщик (ручной и частично механизированной сварки (наплавки)</w:t>
      </w:r>
      <w:r>
        <w:rPr>
          <w:rFonts w:ascii="Times New Roman" w:hAnsi="Times New Roman"/>
          <w:sz w:val="26"/>
          <w:szCs w:val="26"/>
        </w:rPr>
        <w:t>;</w:t>
      </w:r>
    </w:p>
    <w:p w:rsidR="00596C8C" w:rsidRPr="008F2B97" w:rsidRDefault="00596C8C" w:rsidP="00596C8C">
      <w:pPr>
        <w:spacing w:after="0" w:line="240" w:lineRule="auto"/>
        <w:ind w:left="-284" w:firstLine="710"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  <w:r w:rsidRPr="00DE1076">
        <w:rPr>
          <w:rFonts w:ascii="Times New Roman" w:hAnsi="Times New Roman"/>
          <w:sz w:val="26"/>
          <w:szCs w:val="26"/>
        </w:rPr>
        <w:t xml:space="preserve">-рабочей программы </w:t>
      </w:r>
      <w:r>
        <w:rPr>
          <w:rFonts w:ascii="Times New Roman" w:hAnsi="Times New Roman"/>
          <w:sz w:val="26"/>
          <w:szCs w:val="26"/>
        </w:rPr>
        <w:t xml:space="preserve">профессионального модуля ПМ.05 </w:t>
      </w:r>
      <w:r>
        <w:rPr>
          <w:rFonts w:ascii="Times New Roman" w:eastAsia="PMingLiU" w:hAnsi="Times New Roman" w:cs="Times New Roman"/>
          <w:sz w:val="26"/>
          <w:szCs w:val="26"/>
          <w:lang w:eastAsia="zh-TW"/>
        </w:rPr>
        <w:t>Газовая сварка(наплавка).</w:t>
      </w:r>
    </w:p>
    <w:p w:rsidR="00355EC0" w:rsidRPr="00257CBF" w:rsidRDefault="00355EC0" w:rsidP="00355EC0">
      <w:pPr>
        <w:spacing w:after="0"/>
        <w:ind w:left="-284" w:firstLine="710"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  <w:r w:rsidRPr="00257CBF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Результатом освоения профессионального модуля является готовность обучающегося к выполнению вида профессиональной деятельности: 5.2.5. Газовая сварка (наплавка) и составляющих его профессиональных компетенций, а также общие компетенции, формирующиеся в процессе освоения основной профессиональной образовательной программы в целом. </w:t>
      </w:r>
    </w:p>
    <w:p w:rsidR="00355EC0" w:rsidRPr="00257CBF" w:rsidRDefault="00355EC0" w:rsidP="00355EC0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57CBF">
        <w:rPr>
          <w:rFonts w:ascii="Times New Roman" w:eastAsia="Times New Roman" w:hAnsi="Times New Roman" w:cs="Times New Roman"/>
          <w:sz w:val="26"/>
          <w:szCs w:val="26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 / не освоен».</w:t>
      </w:r>
    </w:p>
    <w:p w:rsidR="00355EC0" w:rsidRDefault="00355EC0" w:rsidP="00355EC0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57CBF">
        <w:rPr>
          <w:rFonts w:ascii="Times New Roman" w:eastAsia="Times New Roman" w:hAnsi="Times New Roman" w:cs="Times New Roman"/>
          <w:sz w:val="26"/>
          <w:szCs w:val="26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 ПМ 05</w:t>
      </w:r>
      <w:r w:rsidR="001C23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C23B3" w:rsidRPr="00257CBF" w:rsidRDefault="001C23B3" w:rsidP="00355EC0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55EC0" w:rsidRPr="001B4BED" w:rsidRDefault="00355EC0" w:rsidP="001F3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3B3">
        <w:rPr>
          <w:rFonts w:ascii="Times New Roman" w:hAnsi="Times New Roman" w:cs="Times New Roman"/>
          <w:b/>
          <w:sz w:val="24"/>
          <w:szCs w:val="24"/>
        </w:rPr>
        <w:t>2</w:t>
      </w:r>
      <w:r w:rsidRPr="00355EC0">
        <w:rPr>
          <w:rFonts w:ascii="Times New Roman" w:hAnsi="Times New Roman" w:cs="Times New Roman"/>
          <w:b/>
          <w:sz w:val="24"/>
          <w:szCs w:val="24"/>
        </w:rPr>
        <w:t>. ПОКАЗАТЕЛИ ОЦЕНКИ РЕЗУЛЬТАТОВ ОСВОЕНИЯ ПРОФЕССИОНАЛЬНОГО МОДУЛЯ, ФОРМЫ И МЕТОДЫ КОНТРОЛЯ И ОЦЕНКИ</w:t>
      </w:r>
    </w:p>
    <w:p w:rsidR="001F39B2" w:rsidRPr="001B4BED" w:rsidRDefault="00355EC0" w:rsidP="001F3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1F39B2" w:rsidRPr="001B4BED">
        <w:rPr>
          <w:rFonts w:ascii="Times New Roman" w:hAnsi="Times New Roman" w:cs="Times New Roman"/>
          <w:sz w:val="24"/>
          <w:szCs w:val="24"/>
        </w:rPr>
        <w:t>1</w:t>
      </w:r>
    </w:p>
    <w:p w:rsidR="001F39B2" w:rsidRPr="001B4BED" w:rsidRDefault="001F39B2" w:rsidP="001F39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39"/>
        <w:gridCol w:w="3866"/>
        <w:gridCol w:w="3260"/>
      </w:tblGrid>
      <w:tr w:rsidR="00257CBF" w:rsidRPr="00257CBF" w:rsidTr="001C23B3">
        <w:tc>
          <w:tcPr>
            <w:tcW w:w="2939" w:type="dxa"/>
            <w:vAlign w:val="center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Результаты (освоенные профессиональные компетенции)</w:t>
            </w:r>
          </w:p>
        </w:tc>
        <w:tc>
          <w:tcPr>
            <w:tcW w:w="3866" w:type="dxa"/>
            <w:vAlign w:val="center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260" w:type="dxa"/>
            <w:vAlign w:val="center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257CBF" w:rsidRPr="00257CBF" w:rsidTr="001C23B3">
        <w:trPr>
          <w:cantSplit/>
          <w:trHeight w:val="637"/>
        </w:trPr>
        <w:tc>
          <w:tcPr>
            <w:tcW w:w="2939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ПК 5.1. Выполнять газовую сварку различных деталей из углеродистых и конструкционных сталей во всех пространственных положениях сварного шва.</w:t>
            </w:r>
          </w:p>
        </w:tc>
        <w:tc>
          <w:tcPr>
            <w:tcW w:w="3866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- демонстрация правильности чтения корпусных чертежей, а также стальных металлоконструкций 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 умение выбирать режимы газовой сварки для различных видов углеродистых и конструкционных сталей;</w:t>
            </w:r>
          </w:p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умение выбирать режимы газовой сварки для различных видов углеродистых и конструкционных сталей в зависимости от положения шва в пространстве;</w:t>
            </w:r>
          </w:p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-демонстрация правил обращения с газосварочным оборудованием.</w:t>
            </w:r>
          </w:p>
        </w:tc>
        <w:tc>
          <w:tcPr>
            <w:tcW w:w="3260" w:type="dxa"/>
          </w:tcPr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 в форме:</w:t>
            </w:r>
          </w:p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устного опроса,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 тестирования,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 контрольных работ,</w:t>
            </w:r>
          </w:p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-зачёта  </w:t>
            </w:r>
          </w:p>
        </w:tc>
      </w:tr>
      <w:tr w:rsidR="00257CBF" w:rsidRPr="00257CBF" w:rsidTr="001C23B3">
        <w:trPr>
          <w:cantSplit/>
          <w:trHeight w:val="637"/>
        </w:trPr>
        <w:tc>
          <w:tcPr>
            <w:tcW w:w="2939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ПК 5.2. Выполнять газовую сварку различных деталей из цветных металлов и сплавов во всех пространственных положениях сварного шва.</w:t>
            </w:r>
          </w:p>
        </w:tc>
        <w:tc>
          <w:tcPr>
            <w:tcW w:w="3866" w:type="dxa"/>
          </w:tcPr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 умение выбирать режимы газовой сварки для цветных металлов и их сплавов;</w:t>
            </w:r>
          </w:p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умение выбирать режимы газовой сварки для цветных металлов и их сплавов в зависимости от положения шва в пространстве;</w:t>
            </w:r>
          </w:p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-демонстрация правил обращения с газосварочным оборудованием.</w:t>
            </w:r>
          </w:p>
        </w:tc>
        <w:tc>
          <w:tcPr>
            <w:tcW w:w="3260" w:type="dxa"/>
          </w:tcPr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 в форме:</w:t>
            </w:r>
          </w:p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устного опроса,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 тестирования,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 контрольных работ,</w:t>
            </w:r>
          </w:p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-зачёта  </w:t>
            </w:r>
          </w:p>
        </w:tc>
      </w:tr>
      <w:tr w:rsidR="00257CBF" w:rsidRPr="00257CBF" w:rsidTr="001C23B3">
        <w:trPr>
          <w:cantSplit/>
          <w:trHeight w:val="1634"/>
        </w:trPr>
        <w:tc>
          <w:tcPr>
            <w:tcW w:w="2939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ПК 5.3. Выполнять газовую наплавку</w:t>
            </w:r>
          </w:p>
        </w:tc>
        <w:tc>
          <w:tcPr>
            <w:tcW w:w="3866" w:type="dxa"/>
          </w:tcPr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-демонстрация навыков по применению газосварочного оборудования для наплавки,  </w:t>
            </w:r>
          </w:p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умение выбирать наплавочные материалы.</w:t>
            </w:r>
          </w:p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60" w:type="dxa"/>
          </w:tcPr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 в форме:</w:t>
            </w:r>
          </w:p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устного опроса,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 тестирования,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 контрольных работ,</w:t>
            </w:r>
          </w:p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-зачёта  </w:t>
            </w:r>
          </w:p>
        </w:tc>
      </w:tr>
    </w:tbl>
    <w:p w:rsidR="003B1937" w:rsidRDefault="00257CBF" w:rsidP="001B6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257CBF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3828"/>
        <w:gridCol w:w="3260"/>
      </w:tblGrid>
      <w:tr w:rsidR="00257CBF" w:rsidRPr="00257CBF" w:rsidTr="001C23B3">
        <w:tc>
          <w:tcPr>
            <w:tcW w:w="2977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/>
                <w:bCs/>
                <w:sz w:val="26"/>
                <w:szCs w:val="26"/>
                <w:lang w:eastAsia="zh-TW"/>
              </w:rPr>
              <w:t>Результаты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/>
                <w:bCs/>
                <w:sz w:val="26"/>
                <w:szCs w:val="26"/>
                <w:lang w:eastAsia="zh-TW"/>
              </w:rPr>
              <w:t>(общие компетенции)</w:t>
            </w:r>
          </w:p>
        </w:tc>
        <w:tc>
          <w:tcPr>
            <w:tcW w:w="3828" w:type="dxa"/>
          </w:tcPr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Основные показатели оценки результата</w:t>
            </w:r>
          </w:p>
        </w:tc>
        <w:tc>
          <w:tcPr>
            <w:tcW w:w="3260" w:type="dxa"/>
          </w:tcPr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Формы и методы контроля и оценки</w:t>
            </w:r>
          </w:p>
        </w:tc>
      </w:tr>
      <w:tr w:rsidR="00257CBF" w:rsidRPr="00257CBF" w:rsidTr="001C23B3">
        <w:trPr>
          <w:trHeight w:val="637"/>
        </w:trPr>
        <w:tc>
          <w:tcPr>
            <w:tcW w:w="2977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ОК.1.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828" w:type="dxa"/>
          </w:tcPr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Наличие практического опыта обсуждения и аргументирования конкурентных преимуществ и социальной значимости своей будущей профессии;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Умение обосновывать выбор своей будущей профессии, ее преимущества и значимость на современном рынке труда России;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 xml:space="preserve">- Знание возможности трудоустройства и варианты построения трудовой карьеры на базе профессии обучения; </w:t>
            </w:r>
          </w:p>
        </w:tc>
        <w:tc>
          <w:tcPr>
            <w:tcW w:w="3260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</w:t>
            </w: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Промежуточная аттестация дифференциальные зачеты по МДК, учебной и производственной практики.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Участие в конкурсах профессионального мастерства;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Кружковая работа;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Внешняя активность учащегося</w:t>
            </w:r>
          </w:p>
        </w:tc>
      </w:tr>
      <w:tr w:rsidR="00257CBF" w:rsidRPr="00257CBF" w:rsidTr="001C23B3">
        <w:trPr>
          <w:trHeight w:val="637"/>
        </w:trPr>
        <w:tc>
          <w:tcPr>
            <w:tcW w:w="2977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 xml:space="preserve">ОК.2. Организовать собственную деятельность, исходя из цели и способов ее достижения, определенных руководителем </w:t>
            </w:r>
          </w:p>
        </w:tc>
        <w:tc>
          <w:tcPr>
            <w:tcW w:w="3828" w:type="dxa"/>
          </w:tcPr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Наличие практического опыта планирования работ, исходя из целей и задач деятельности, определенных руководителем;             - Выбора средств реализации целей и задач, поставленных руководителем;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 xml:space="preserve">- Умение планировать </w:t>
            </w: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lastRenderedPageBreak/>
              <w:t xml:space="preserve">профессиональную деятельность, организовывать их выполнение в соответствии с планом; 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Выбирать эффективный способ решения проблем при наличии альтернативы и обосновывать его.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Знание видов и типов проблем в профессиональной деятельности, обобщенные способы их разрешения;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-Повышения профессиональной квалификации.</w:t>
            </w:r>
          </w:p>
        </w:tc>
        <w:tc>
          <w:tcPr>
            <w:tcW w:w="3260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Дифференциальные. </w:t>
            </w: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зачеты по МДК, учебной и производственной практики.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-</w:t>
            </w: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практической работы квалификационного экзамена.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257CBF" w:rsidRPr="00257CBF" w:rsidTr="001C23B3">
        <w:trPr>
          <w:trHeight w:val="637"/>
        </w:trPr>
        <w:tc>
          <w:tcPr>
            <w:tcW w:w="2977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 xml:space="preserve">ОК.3.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 своей работы. </w:t>
            </w:r>
          </w:p>
        </w:tc>
        <w:tc>
          <w:tcPr>
            <w:tcW w:w="3828" w:type="dxa"/>
          </w:tcPr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Наличие практического опыта анализа рабочей ситуации, оценки достигнутых результатов;                                 - Внесения корректив в  деятельность на  основе осуществления контроля  выполнения работ, исходя из целей и задач деятельности, определенных руководителем.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 xml:space="preserve">- Умение выбирать критерии оценки своей производственной деятельности и объективно оценивать ее результаты;                           - Принимать обоснованные решения в рабочей ситуации и нести ответственность за результаты в пределах своей компетенции; 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-Выбирать оптимальный способ решения проблемы при наличии альтернативы;</w:t>
            </w:r>
          </w:p>
        </w:tc>
        <w:tc>
          <w:tcPr>
            <w:tcW w:w="3260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Дифференциальные. зачеты по МДК, учебной и производственной практики.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-</w:t>
            </w: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практической работы квалификационного экзамена.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257CBF" w:rsidRPr="00257CBF" w:rsidTr="001C23B3">
        <w:trPr>
          <w:trHeight w:val="637"/>
        </w:trPr>
        <w:tc>
          <w:tcPr>
            <w:tcW w:w="2977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 xml:space="preserve">ОК.4. Осуществлять поиск информации, необходимой для эффективного выполнения профессиональных задач. 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</w:p>
        </w:tc>
        <w:tc>
          <w:tcPr>
            <w:tcW w:w="3828" w:type="dxa"/>
          </w:tcPr>
          <w:p w:rsidR="00257CBF" w:rsidRPr="00257CBF" w:rsidRDefault="00257CBF" w:rsidP="00257CB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- Наличие практического опыта </w:t>
            </w: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самостоятельного поиска информации из различных источников (в том числе – профессиональных изданий, интернета и т.д.), необходимой для решения профессионально-трудовых задач; </w:t>
            </w:r>
          </w:p>
          <w:p w:rsidR="00257CBF" w:rsidRPr="00257CBF" w:rsidRDefault="00257CBF" w:rsidP="00257CB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Обработка и представление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lastRenderedPageBreak/>
              <w:t>- Умение осуществлять поиск, обработку и представление информации в различных форматах;                                                                               -Знание типов  и видов источников информации в профессиональной области, их особенности и способов получения,  способов работы с информацией при разрешении профессионально-трудовых проблем.</w:t>
            </w:r>
          </w:p>
        </w:tc>
        <w:tc>
          <w:tcPr>
            <w:tcW w:w="3260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-</w:t>
            </w: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Выполнение практической работы квалификационного </w:t>
            </w: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экзамена.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257CBF" w:rsidRPr="00257CBF" w:rsidTr="001C23B3">
        <w:trPr>
          <w:trHeight w:val="637"/>
        </w:trPr>
        <w:tc>
          <w:tcPr>
            <w:tcW w:w="2977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ОК.5.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828" w:type="dxa"/>
          </w:tcPr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Наличие практического опыта самостоятельного поиска информации с использованием информационно-коммуникационных технологий, необходимой для решения профессионально-трудовых задач; - Обработки и представления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-Умение осуществлять поиск, обработку и представление информации в различных форматах. с использованием компьютерных программ; (электронные таблицы, графики, диаграммы, текст и т.д.)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Знание основ работы с текстовыми редакторами, электронными таблицами, электронной почтой, мультимедийным оборудованием; способов работы с информацией при разрешении профессионально-трудовых проблем.</w:t>
            </w:r>
          </w:p>
        </w:tc>
        <w:tc>
          <w:tcPr>
            <w:tcW w:w="3260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-Подготовка мульти-меди иных презентаций.</w:t>
            </w:r>
          </w:p>
        </w:tc>
      </w:tr>
      <w:tr w:rsidR="00257CBF" w:rsidRPr="00257CBF" w:rsidTr="001C23B3">
        <w:trPr>
          <w:trHeight w:val="637"/>
        </w:trPr>
        <w:tc>
          <w:tcPr>
            <w:tcW w:w="2977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ОК.6. Работать в команде, эффективно общаться с коллегами, руководством, клиентам</w:t>
            </w:r>
          </w:p>
        </w:tc>
        <w:tc>
          <w:tcPr>
            <w:tcW w:w="3828" w:type="dxa"/>
          </w:tcPr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lastRenderedPageBreak/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-Умение применять правила и нормы делового общения в различных производственных ситуациях;   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3260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Дифференциальные </w:t>
            </w: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зачеты по МДК и производственной практики.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Участие в учебных, об</w:t>
            </w:r>
            <w:r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разовательных, воспита</w:t>
            </w: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тельных мероприятиях в рамках профессии</w:t>
            </w:r>
          </w:p>
        </w:tc>
      </w:tr>
      <w:tr w:rsidR="00257CBF" w:rsidRPr="00257CBF" w:rsidTr="00257CBF">
        <w:trPr>
          <w:trHeight w:val="637"/>
        </w:trPr>
        <w:tc>
          <w:tcPr>
            <w:tcW w:w="10065" w:type="dxa"/>
            <w:gridSpan w:val="3"/>
          </w:tcPr>
          <w:p w:rsidR="00257CBF" w:rsidRPr="00257CBF" w:rsidRDefault="00257CBF" w:rsidP="0025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</w:tr>
      <w:tr w:rsidR="00257CBF" w:rsidRPr="00257CBF" w:rsidTr="001C23B3">
        <w:trPr>
          <w:trHeight w:val="637"/>
        </w:trPr>
        <w:tc>
          <w:tcPr>
            <w:tcW w:w="2977" w:type="dxa"/>
          </w:tcPr>
          <w:p w:rsidR="00257CBF" w:rsidRPr="00257CBF" w:rsidRDefault="00257CBF" w:rsidP="00257CBF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ЛР8</w:t>
            </w: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57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3828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-Умение применять правила и нормы делового общения в раз-личных производственных ситуациях;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3260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257CBF" w:rsidRPr="00257CBF" w:rsidTr="001C23B3">
        <w:trPr>
          <w:trHeight w:val="637"/>
        </w:trPr>
        <w:tc>
          <w:tcPr>
            <w:tcW w:w="2977" w:type="dxa"/>
          </w:tcPr>
          <w:p w:rsidR="00257CBF" w:rsidRPr="00257CBF" w:rsidRDefault="00257CBF" w:rsidP="00257CBF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 9</w:t>
            </w: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57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Экономически активный, предприимчивый, готовый к самозанятости.</w:t>
            </w:r>
          </w:p>
        </w:tc>
        <w:tc>
          <w:tcPr>
            <w:tcW w:w="3828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</w:t>
            </w: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трудовых задач.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-Умение применять правила и нормы делового общения в раз-личных производственных ситуациях; 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3260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Дифференциальные зачеты по МДК и производственной </w:t>
            </w: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практики.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257CBF" w:rsidRPr="00257CBF" w:rsidTr="001C23B3">
        <w:trPr>
          <w:trHeight w:val="637"/>
        </w:trPr>
        <w:tc>
          <w:tcPr>
            <w:tcW w:w="2977" w:type="dxa"/>
          </w:tcPr>
          <w:p w:rsidR="00257CBF" w:rsidRPr="00257CBF" w:rsidRDefault="00257CBF" w:rsidP="00257CBF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 15 способный при взаимодействии с другими</w:t>
            </w:r>
          </w:p>
        </w:tc>
        <w:tc>
          <w:tcPr>
            <w:tcW w:w="3828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-Умение применять правила и нормы делового общения в раз-личных производственных ситуациях;  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3260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257CBF" w:rsidRPr="00257CBF" w:rsidTr="001C23B3">
        <w:trPr>
          <w:trHeight w:val="637"/>
        </w:trPr>
        <w:tc>
          <w:tcPr>
            <w:tcW w:w="2977" w:type="dxa"/>
          </w:tcPr>
          <w:p w:rsidR="00257CBF" w:rsidRPr="00257CBF" w:rsidRDefault="00257CBF" w:rsidP="00257CBF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 16</w:t>
            </w: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57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</w:t>
            </w:r>
            <w:r w:rsidRPr="00257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отрасли. Умение грамотно использовать профессиональную документацию.</w:t>
            </w:r>
          </w:p>
        </w:tc>
        <w:tc>
          <w:tcPr>
            <w:tcW w:w="3828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Умение участвовать в коллективной работе на основе распределения обязанностей и </w:t>
            </w: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</w:tc>
        <w:tc>
          <w:tcPr>
            <w:tcW w:w="3260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Участие в учебных, образовательных, воспитательных </w:t>
            </w: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мероприятиях в рамках профессии</w:t>
            </w:r>
          </w:p>
        </w:tc>
      </w:tr>
      <w:tr w:rsidR="00257CBF" w:rsidRPr="00257CBF" w:rsidTr="001C23B3">
        <w:trPr>
          <w:trHeight w:val="637"/>
        </w:trPr>
        <w:tc>
          <w:tcPr>
            <w:tcW w:w="2977" w:type="dxa"/>
          </w:tcPr>
          <w:p w:rsidR="00257CBF" w:rsidRPr="00257CBF" w:rsidRDefault="00257CBF" w:rsidP="00257CBF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 17</w:t>
            </w: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57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3828" w:type="dxa"/>
          </w:tcPr>
          <w:p w:rsidR="00257CBF" w:rsidRPr="00257CBF" w:rsidRDefault="00257CBF" w:rsidP="00257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- Согласования позиций в совместной деятельности по решению профессионально-трудовых задач.</w:t>
            </w:r>
          </w:p>
          <w:p w:rsidR="00257CBF" w:rsidRPr="00257CBF" w:rsidRDefault="00257CBF" w:rsidP="00257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257CBF" w:rsidRPr="00257CBF" w:rsidRDefault="00257CBF" w:rsidP="00257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-Умение применять правила и нормы делового общения в раз-личных производственных ситуациях;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3260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Участие в учебных, образовательных, воспитательных мероприятиях в рамках профессии</w:t>
            </w:r>
          </w:p>
        </w:tc>
      </w:tr>
    </w:tbl>
    <w:p w:rsidR="00257CBF" w:rsidRDefault="00257CBF" w:rsidP="001B6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23B3" w:rsidRPr="00257CBF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7CBF" w:rsidRPr="00257CBF" w:rsidRDefault="00257CBF" w:rsidP="00257C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CBF">
        <w:rPr>
          <w:rFonts w:ascii="Times New Roman" w:hAnsi="Times New Roman" w:cs="Times New Roman"/>
          <w:b/>
          <w:sz w:val="28"/>
          <w:szCs w:val="28"/>
        </w:rPr>
        <w:t>3 . Формы контроля и оценивания элементов профессионального модуля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206"/>
        <w:gridCol w:w="4740"/>
      </w:tblGrid>
      <w:tr w:rsidR="00257CBF" w:rsidRPr="001B4BED" w:rsidTr="00257CBF">
        <w:tc>
          <w:tcPr>
            <w:tcW w:w="2977" w:type="dxa"/>
            <w:vMerge w:val="restart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-1429" w:firstLine="1429"/>
              <w:rPr>
                <w:rFonts w:ascii="Times New Roman" w:hAnsi="Times New Roman"/>
                <w:b/>
                <w:sz w:val="24"/>
                <w:szCs w:val="24"/>
              </w:rPr>
            </w:pPr>
            <w:r w:rsidRPr="001B4BED">
              <w:rPr>
                <w:rFonts w:ascii="Times New Roman" w:hAnsi="Times New Roman"/>
                <w:b/>
                <w:sz w:val="24"/>
                <w:szCs w:val="24"/>
              </w:rPr>
              <w:t>Элемент</w:t>
            </w:r>
            <w:r w:rsidR="001C23B3">
              <w:rPr>
                <w:rFonts w:ascii="Times New Roman" w:hAnsi="Times New Roman"/>
                <w:b/>
                <w:sz w:val="24"/>
                <w:szCs w:val="24"/>
              </w:rPr>
              <w:t>ы профессиональн6ого</w:t>
            </w:r>
            <w:r w:rsidRPr="001B4BED">
              <w:rPr>
                <w:rFonts w:ascii="Times New Roman" w:hAnsi="Times New Roman"/>
                <w:b/>
                <w:sz w:val="24"/>
                <w:szCs w:val="24"/>
              </w:rPr>
              <w:t xml:space="preserve"> модуля</w:t>
            </w:r>
          </w:p>
        </w:tc>
        <w:tc>
          <w:tcPr>
            <w:tcW w:w="6946" w:type="dxa"/>
            <w:gridSpan w:val="2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BED">
              <w:rPr>
                <w:rFonts w:ascii="Times New Roman" w:hAnsi="Times New Roman"/>
                <w:b/>
                <w:sz w:val="24"/>
                <w:szCs w:val="24"/>
              </w:rPr>
              <w:t>Форма контроля и оценивания</w:t>
            </w:r>
          </w:p>
        </w:tc>
      </w:tr>
      <w:tr w:rsidR="00257CBF" w:rsidRPr="001B4BED" w:rsidTr="00257CBF">
        <w:tc>
          <w:tcPr>
            <w:tcW w:w="2977" w:type="dxa"/>
            <w:vMerge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-1429" w:firstLine="142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6" w:type="dxa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BED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4740" w:type="dxa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BED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</w:tr>
      <w:tr w:rsidR="00257CBF" w:rsidRPr="001B4BED" w:rsidTr="00257CBF">
        <w:tc>
          <w:tcPr>
            <w:tcW w:w="2977" w:type="dxa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МДК 05.01. </w:t>
            </w:r>
            <w:r w:rsidRPr="001B4BED">
              <w:rPr>
                <w:rFonts w:ascii="Times New Roman" w:hAnsi="Times New Roman"/>
                <w:sz w:val="24"/>
                <w:szCs w:val="24"/>
              </w:rPr>
              <w:t>Техника и технология газовой сварки (наплавки)</w:t>
            </w:r>
          </w:p>
        </w:tc>
        <w:tc>
          <w:tcPr>
            <w:tcW w:w="2206" w:type="dxa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ДЗ</w:t>
            </w:r>
          </w:p>
        </w:tc>
        <w:tc>
          <w:tcPr>
            <w:tcW w:w="4740" w:type="dxa"/>
          </w:tcPr>
          <w:p w:rsidR="00257CBF" w:rsidRPr="001B4BED" w:rsidRDefault="001C23B3" w:rsidP="007D78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  <w:tr w:rsidR="00257CBF" w:rsidRPr="001B4BED" w:rsidTr="00257CBF">
        <w:tc>
          <w:tcPr>
            <w:tcW w:w="2977" w:type="dxa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УП</w:t>
            </w:r>
            <w:r w:rsidR="000774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06" w:type="dxa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ДЗ</w:t>
            </w:r>
          </w:p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0" w:type="dxa"/>
          </w:tcPr>
          <w:p w:rsidR="00257CBF" w:rsidRPr="001B4BED" w:rsidRDefault="001C23B3" w:rsidP="007D78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Дифференцированный зачёт</w:t>
            </w:r>
          </w:p>
        </w:tc>
      </w:tr>
      <w:tr w:rsidR="00257CBF" w:rsidRPr="001B4BED" w:rsidTr="00257CBF">
        <w:tc>
          <w:tcPr>
            <w:tcW w:w="2977" w:type="dxa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ПП</w:t>
            </w:r>
          </w:p>
        </w:tc>
        <w:tc>
          <w:tcPr>
            <w:tcW w:w="2206" w:type="dxa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ДЗ</w:t>
            </w:r>
          </w:p>
        </w:tc>
        <w:tc>
          <w:tcPr>
            <w:tcW w:w="4740" w:type="dxa"/>
          </w:tcPr>
          <w:p w:rsidR="00257CBF" w:rsidRPr="001B4BED" w:rsidRDefault="001C23B3" w:rsidP="007D78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C23B3">
              <w:rPr>
                <w:rFonts w:ascii="Times New Roman" w:hAnsi="Times New Roman"/>
                <w:sz w:val="24"/>
                <w:szCs w:val="24"/>
              </w:rPr>
              <w:t xml:space="preserve">Дифференцированный зачёт </w:t>
            </w:r>
          </w:p>
        </w:tc>
      </w:tr>
      <w:tr w:rsidR="00257CBF" w:rsidRPr="001B4BED" w:rsidTr="00257CBF">
        <w:tc>
          <w:tcPr>
            <w:tcW w:w="2977" w:type="dxa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ПМ</w:t>
            </w:r>
          </w:p>
        </w:tc>
        <w:tc>
          <w:tcPr>
            <w:tcW w:w="6946" w:type="dxa"/>
            <w:gridSpan w:val="2"/>
            <w:shd w:val="clear" w:color="auto" w:fill="auto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color w:val="000000"/>
                <w:sz w:val="24"/>
                <w:szCs w:val="24"/>
              </w:rPr>
              <w:t>Экзамен (квалификационный)</w:t>
            </w:r>
          </w:p>
        </w:tc>
      </w:tr>
    </w:tbl>
    <w:p w:rsidR="00257CBF" w:rsidRPr="001B4BED" w:rsidRDefault="00257CBF" w:rsidP="00257C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7CBF" w:rsidRDefault="001C23B3" w:rsidP="00257C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1937" w:rsidRDefault="003B1937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1937" w:rsidRDefault="003B1937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6ABD" w:rsidRDefault="00676ABD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Pr="001C23B3" w:rsidRDefault="001C23B3" w:rsidP="001C23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23B3">
        <w:rPr>
          <w:rFonts w:ascii="Times New Roman" w:hAnsi="Times New Roman" w:cs="Times New Roman"/>
          <w:b/>
          <w:sz w:val="24"/>
          <w:szCs w:val="24"/>
        </w:rPr>
        <w:lastRenderedPageBreak/>
        <w:t>4. ОЦЕНОЧНЫЕ МАТЕРИАЛЫ</w:t>
      </w:r>
    </w:p>
    <w:p w:rsidR="001C23B3" w:rsidRDefault="001C23B3" w:rsidP="001C23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23B3">
        <w:rPr>
          <w:rFonts w:ascii="Times New Roman" w:hAnsi="Times New Roman" w:cs="Times New Roman"/>
          <w:b/>
          <w:sz w:val="24"/>
          <w:szCs w:val="24"/>
        </w:rPr>
        <w:t>4.1. Текущий контроль</w:t>
      </w:r>
    </w:p>
    <w:p w:rsidR="001C23B3" w:rsidRDefault="001C23B3" w:rsidP="001C23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23B3">
        <w:rPr>
          <w:rFonts w:ascii="Times New Roman" w:hAnsi="Times New Roman" w:cs="Times New Roman"/>
          <w:b/>
          <w:sz w:val="24"/>
          <w:szCs w:val="24"/>
        </w:rPr>
        <w:t>4.1.1.Банк тестовых заданий по темам МДК</w:t>
      </w:r>
    </w:p>
    <w:p w:rsidR="0097294B" w:rsidRPr="001B4BED" w:rsidRDefault="001F39B2" w:rsidP="001C23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BED">
        <w:rPr>
          <w:rFonts w:ascii="Times New Roman" w:hAnsi="Times New Roman" w:cs="Times New Roman"/>
          <w:b/>
          <w:sz w:val="24"/>
          <w:szCs w:val="24"/>
        </w:rPr>
        <w:t>Типовые задания для оценки освоения МДК 05.01:</w:t>
      </w:r>
    </w:p>
    <w:p w:rsidR="00563862" w:rsidRPr="001B4BED" w:rsidRDefault="004D2A03" w:rsidP="00233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BED">
        <w:rPr>
          <w:rFonts w:ascii="Times New Roman" w:hAnsi="Times New Roman" w:cs="Times New Roman"/>
          <w:b/>
          <w:sz w:val="24"/>
          <w:szCs w:val="24"/>
        </w:rPr>
        <w:t xml:space="preserve">Экзамен включает 6 вариантов тестов и решение производственных ситуаций </w:t>
      </w:r>
    </w:p>
    <w:tbl>
      <w:tblPr>
        <w:tblStyle w:val="a8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88"/>
        <w:gridCol w:w="3565"/>
        <w:gridCol w:w="4394"/>
        <w:gridCol w:w="1559"/>
      </w:tblGrid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b/>
                <w:sz w:val="24"/>
                <w:szCs w:val="24"/>
              </w:rPr>
              <w:t>Вариант-1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Выбрать единственно правильный ответ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Сколько сменных наконечников имеет горелка средней мощности?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5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7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3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Периодичность испытаний кислородных баллонов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через 1 год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через 3 года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через 5 лет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Какая часть пламени наиболее пригодна для сварки?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ядро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средняя зона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факел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Какое пламя называют жестким?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нейтральное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с избытком кислорода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с  избытком горючего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При каком угле наклона пламени к поверхности металла эффективность нагрева максимальная?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30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60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90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 каком элементе горелки типа Г-3 образуется горючая смесь?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инжектор горелки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смесительная камера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мундштук горелки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Каково назначение регулировочных вентилей горелки?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устанавливать рабочее давление кислорода и горючего газа в смесительной камере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устанавливать состав горючей смеси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регулировать давление в газовых магистралях кислорода и рабочего газа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При каком условии будет устойчиво работать горелка инжекторного типа?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когда давление кислорода и горючего газа на входе в горелку одинаковое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когда давление кислорода на входе в горелку меньше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когда давление кислорода на входе в горелку больше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На какое минимальное расстояние от места сварки, с точки зрения пожарной безопасности, можно оставить канистру с бензином?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5м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10м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необходимо вынести из помещения</w:t>
            </w:r>
          </w:p>
        </w:tc>
        <w:tc>
          <w:tcPr>
            <w:tcW w:w="1559" w:type="dxa"/>
          </w:tcPr>
          <w:p w:rsidR="00563862" w:rsidRPr="001B4BED" w:rsidRDefault="00233956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sz w:val="24"/>
                <w:szCs w:val="24"/>
              </w:rPr>
            </w:pPr>
            <w:r w:rsidRPr="001B4BED">
              <w:rPr>
                <w:sz w:val="24"/>
                <w:szCs w:val="24"/>
              </w:rPr>
              <w:t xml:space="preserve">  А)                        Б)                                                         </w:t>
            </w:r>
          </w:p>
          <w:p w:rsidR="00563862" w:rsidRPr="001B4BED" w:rsidRDefault="00563862" w:rsidP="004E5AF5">
            <w:pPr>
              <w:rPr>
                <w:sz w:val="24"/>
                <w:szCs w:val="24"/>
              </w:rPr>
            </w:pPr>
            <w:r w:rsidRPr="001B4BED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695325" cy="1228725"/>
                  <wp:effectExtent l="19050" t="0" r="9525" b="0"/>
                  <wp:docPr id="1" name="Рисунок 4" descr="G:\Ацет.генераторы\генераторы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 descr="G:\Ацет.генераторы\генераторы.JPG"/>
                          <pic:cNvPicPr/>
                        </pic:nvPicPr>
                        <pic:blipFill>
                          <a:blip r:embed="rId8" cstate="print"/>
                          <a:srcRect l="9941" r="76430" b="576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4BED">
              <w:rPr>
                <w:noProof/>
                <w:sz w:val="24"/>
                <w:szCs w:val="24"/>
              </w:rPr>
              <w:drawing>
                <wp:inline distT="0" distB="0" distL="0" distR="0">
                  <wp:extent cx="504825" cy="1181100"/>
                  <wp:effectExtent l="19050" t="0" r="9525" b="0"/>
                  <wp:docPr id="2" name="Рисунок 6" descr="G:\баллоны\ацетилен.баллон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 descr="G:\баллоны\ацетилен.баллон.JPG"/>
                          <pic:cNvPicPr/>
                        </pic:nvPicPr>
                        <pic:blipFill>
                          <a:blip r:embed="rId9" cstate="print"/>
                          <a:srcRect l="45537" t="33568" r="41154" b="131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4BED">
              <w:rPr>
                <w:noProof/>
                <w:sz w:val="24"/>
                <w:szCs w:val="24"/>
              </w:rPr>
              <w:drawing>
                <wp:inline distT="0" distB="0" distL="0" distR="0">
                  <wp:extent cx="723900" cy="781050"/>
                  <wp:effectExtent l="19050" t="0" r="0" b="0"/>
                  <wp:docPr id="3" name="Рисунок 8" descr="G:\редуктора\Reduk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 descr="G:\редуктора\Reduk.jpg"/>
                          <pic:cNvPicPr/>
                        </pic:nvPicPr>
                        <pic:blipFill>
                          <a:blip r:embed="rId10" cstate="print"/>
                          <a:srcRect l="3435" t="9534" r="60593" b="385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3862" w:rsidRPr="001B4BED" w:rsidRDefault="00563862" w:rsidP="004E5AF5">
            <w:pPr>
              <w:rPr>
                <w:sz w:val="24"/>
                <w:szCs w:val="24"/>
              </w:rPr>
            </w:pPr>
            <w:r w:rsidRPr="001B4BED">
              <w:rPr>
                <w:sz w:val="24"/>
                <w:szCs w:val="24"/>
              </w:rPr>
              <w:t xml:space="preserve">                                                       В)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Что из газосварочной аппаратуры обозначается так  ДАС-1?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862" w:rsidRPr="001B4BED" w:rsidTr="00233956">
        <w:trPr>
          <w:trHeight w:val="37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Возможны несколько вариантов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Выберете основные параметры режима газовой сварки.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диаметр проволоки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сила сварочного тока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мощность пламени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номер наконечника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способ сварки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е) скорость сварки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ж) род и полярность 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А,В,Г,Д,Е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При осмотре баллона необходимо: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проверить дату освидетельствования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убедиться в отсутствии механических повреждений, масляных пятен(для кислородного баллона) на корпусе баллона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проверить наличие колпака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А,Б,В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По качественному признаку низкоуглеродистые стали подразделяются?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обыкновенного качества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качественные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легированными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углеродистые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Углерод: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повышает прочность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ухудшает свариваемость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повышает пластичность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все ответы неправильные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Какие бывают виды газового пламени?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окислительное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углеродистое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нормальное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ацетиленистое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А,В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Вставьте пропущенное слово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Марка присадочной проволоки для газовой сваркивыбирается в зависимости от марки свариваемого .....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металла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Форму разделки  кромок выбирают в зависимости от ...... свариваемого металла.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толщины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Выбор способа газовой сварки зависит от толщины свариваемого металла и положения шва в ....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пространстве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Угол наклона мундштука ………..определяется в зависимости от толщины  свариваемого металла .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горелки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Левы способ сварки применяется для…………металла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Тонколистового 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Определите последовательность выполнения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Установить правильную последовательностьпроверкигорелки на газонепроницаемость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мундштук опустить в воду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подать кислород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присоединить кислородные шланги попеременно к ниппелям кислорода и ацетилена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проверить наличие пузырьков в воде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В, Б,А,Г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Установить правильнуюпоследовательностьподсоединения шлангов к газовой горелке: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присоединить к штуцеру горелки шланг для подачи ацетилена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присоединить к штуцеру горелки шланг для подачи кислорода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проверить горелку на разряжение в ацетиленовом канале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проверить точность и надежность закрепления шлангов хомутами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Б,В,А,Г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эксплуатации ацетиленового баллона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63862" w:rsidRPr="001B4BED" w:rsidRDefault="00563862" w:rsidP="004E5AF5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открыть вентиль с помощью специального ключа</w:t>
            </w:r>
          </w:p>
          <w:p w:rsidR="00563862" w:rsidRPr="001B4BED" w:rsidRDefault="00563862" w:rsidP="004E5AF5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отвернуть колпак</w:t>
            </w:r>
          </w:p>
          <w:p w:rsidR="00563862" w:rsidRPr="001B4BED" w:rsidRDefault="00563862" w:rsidP="004E5AF5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3.продуть штуцер</w:t>
            </w:r>
          </w:p>
          <w:p w:rsidR="00563862" w:rsidRPr="001B4BED" w:rsidRDefault="00563862" w:rsidP="004E5AF5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4.установить баллон в вертикальное положение, закрепить хомутом или цепью</w:t>
            </w:r>
          </w:p>
          <w:p w:rsidR="00563862" w:rsidRPr="00233956" w:rsidRDefault="00563862" w:rsidP="00233956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5.присоединить ацетиленовый редуктор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4, 2, 1, 3, 5</w:t>
            </w:r>
          </w:p>
        </w:tc>
      </w:tr>
      <w:tr w:rsidR="00563862" w:rsidRPr="001B4BED" w:rsidTr="00233956">
        <w:trPr>
          <w:trHeight w:val="37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Определить соответствие газосварочной аппаратуры и инструмента</w:t>
            </w:r>
          </w:p>
        </w:tc>
      </w:tr>
      <w:tr w:rsidR="00563862" w:rsidRPr="001B4BED" w:rsidTr="00233956">
        <w:trPr>
          <w:trHeight w:val="37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65" w:type="dxa"/>
          </w:tcPr>
          <w:p w:rsidR="00563862" w:rsidRPr="001B4BED" w:rsidRDefault="00563862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Предохранительный затвор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Манометр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Шланги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Штуцер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Вентиль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показывает давление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подача газа к горелки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br/>
              <w:t>В) предохраняет ацетиленовый генератор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br/>
              <w:t>Г) для открытия, закрытия подачи газа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служит для подсоединения аппаратуры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Б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Д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Г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65" w:type="dxa"/>
          </w:tcPr>
          <w:p w:rsidR="00563862" w:rsidRPr="001B4BED" w:rsidRDefault="00563862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Рулетка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Шлифмашинка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Чертилка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Металлическая щетка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Напильник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инструмент для разметки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для снятия заусенец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для замера заготовок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для выполнения зачистки и резки металла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для зачистки сварного шва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Г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Д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Б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-2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Выбрать единственно правильный ответ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Какое устройство предохраняет ацетиленовый генератор от обратного удара?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инжектор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затвор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редуктор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Какая горелка работает на равном давлении кислорода и ацетилена?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безинжекторная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инжекторная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 какой цвет окрашиваются ацетиленовые баллоны?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белый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серый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красный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Укажите максимальное давление в наполненном ацетиленовом баллоне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100атм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25атм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75атм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Какое вещество хранят в герметически упакованных барабанах?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кислород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карбид кальция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ацетилен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При правом способе сварки поперечные движения производят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только горелкой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только проволокой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горелкой и проволокой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Какими свойствами обладает 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пламя с избытком кислорода?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А) окисляет металл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Б) науглераживает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не взаимодействует с металлом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 какому из перечисленных элементов крепится инжектор в горелке типа Г-3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ствол горелки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кислородный вентиль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наконечник горелки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Выключение пламени горелки выполняется: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закрытием сначала вентиля кислорода, затем вентиля ацетилена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закрытием сначала вентиля ацетилена, затем вентиля кислорода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в любой последовательности закрытия вентилей кислорода и ацетилена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Чем можно измерить давление газа в баллоне?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затвор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редуктор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манометр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7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Возможны несколько вариантов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Левый способ газовой  сварки чаще используется для соединения: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 металлов толщиной до3 мм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 тонких и легкоплавких  металлов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 для тугоплавких металлов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 нет правильного ответа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</w:p>
        </w:tc>
      </w:tr>
      <w:tr w:rsidR="00563862" w:rsidRPr="001B4BED" w:rsidTr="00233956">
        <w:trPr>
          <w:trHeight w:val="1218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Какой газ находится в баллоне в газообразном состоянии?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 ацетилен 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Б)  аргон           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 кислород</w:t>
            </w:r>
          </w:p>
          <w:p w:rsidR="00563862" w:rsidRPr="001B4BED" w:rsidRDefault="00563862" w:rsidP="00233956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 нет правильного ответа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Б,В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Присадочный материал для газовой сварки может быть в виде: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 сварочной проволоки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 прутка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 полосок металла</w:t>
            </w:r>
          </w:p>
          <w:p w:rsidR="00563862" w:rsidRPr="001B4BED" w:rsidRDefault="00563862" w:rsidP="00233956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 все варианты ответов не верны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А,Б,В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Укажите какие виды сварок относятся к сварке плавлением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 трением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 газовая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взрывом</w:t>
            </w:r>
          </w:p>
          <w:p w:rsidR="00563862" w:rsidRPr="001B4BED" w:rsidRDefault="00563862" w:rsidP="00233956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дуговая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Б,Г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Какие материалы не должны находиться в зоне наплавке?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Окалина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Масла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Ржавчина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А,Б,В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Вставьте пропущенное слово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Редуктор –этоустройство для .... ………….газа до рабочего и обеспечения его постоянства во время работы.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Понижения давления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Обратным ударом называется воспламенение  …..……..в каналах горелки или резака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Горючей смеси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Карбид кальция получают в электрических печах при температуре до 2300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º 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путем сплавления ………   ……….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Извести с коксом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Разметкой называется операция нанесения на поверхность ……… линий (рисок), определяющих согласно чертежу контуры детали или места, подлежащие обработке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Заготовки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…….металла — это операция, которая заключается в устранении дефектов деталей и заготовок: кривизны (выпуклости или вогнутости), неровностей (искривления, коробления и т. п.) и т. п.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Правка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Определите последовательность выполнения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Установить правильную последовательностьзажигания пламени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открыть вентиль подачи ацетилена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отрегулировать пламя до нормального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В) зажечь смесь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открыть вентиль подачи кислорода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– Г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 – 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 –В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4 - 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Установить правильную последовательностьстыковой сварки листов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подготовить газосварочную аппаратуру к работе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выбрать правильную подготовку кромок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произвести подготовку металла к сварке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включить сварочную горелку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произвести сварку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1 –А 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 – 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3 - Б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 –Г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5 -Д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Определить соответствие инструментов по видам работ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65" w:type="dxa"/>
          </w:tcPr>
          <w:p w:rsidR="00563862" w:rsidRPr="001B4BED" w:rsidRDefault="00563862" w:rsidP="00803A3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Кернер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Чертилка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Циркуль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Рейсмус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Шаблон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для выполнения пространственной разметки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для нанесения углублений на предварительно размеченных линиях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приспособление, по которому изготавливают детали или проверяют их после обработки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для нанесения линий (рисок) на размечаемую поверхность заготовки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Д)используют для разметки окружностей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Б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Г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Д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В</w:t>
            </w:r>
          </w:p>
        </w:tc>
      </w:tr>
      <w:tr w:rsidR="00563862" w:rsidRPr="001B4BED" w:rsidTr="00233956">
        <w:trPr>
          <w:trHeight w:val="37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65" w:type="dxa"/>
          </w:tcPr>
          <w:p w:rsidR="00563862" w:rsidRPr="001B4BED" w:rsidRDefault="00563862" w:rsidP="00803A3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 xml:space="preserve">Ножницы 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Ножовка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Труборез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Резак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А)предназначены в основном для разрезания сортового и профильного проката вручную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Б)можно резать листовую сталь толщиной до 0,7 мм, кровельное железо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применяют для разрезания труб различного диаметра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Для резки листового и профильного металла любых толщин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1-Б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4-Г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Определить соответствие предназначения частей ацетиленового генератора: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65" w:type="dxa"/>
          </w:tcPr>
          <w:p w:rsidR="00563862" w:rsidRPr="001B4BED" w:rsidRDefault="00563862" w:rsidP="00803A3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Вытеснитель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Газообразователь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Корзина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Спускной клапан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Циркуляционная труба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Устройство для загрузки карбида кальция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Часть генератора для вытеснения воды из газообразователя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Спуск излишек газа в атмосферу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Часть генератора для циркуляции воды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Часть генератора где происходит получение ацетилена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Б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Д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Г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-3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Выбрать единственно правильный ответ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Стыковое сварочное соединение в нижнем положении</w:t>
            </w:r>
          </w:p>
          <w:p w:rsidR="00563862" w:rsidRPr="001B4BED" w:rsidRDefault="00563862" w:rsidP="004E5AF5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выполнить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А)левымспособом</w:t>
            </w:r>
          </w:p>
          <w:p w:rsidR="00563862" w:rsidRPr="001B4BED" w:rsidRDefault="00563862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Б)правым способом</w:t>
            </w:r>
          </w:p>
          <w:p w:rsidR="00563862" w:rsidRPr="001B4BED" w:rsidRDefault="00563862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В)левым и правым</w:t>
            </w:r>
          </w:p>
          <w:p w:rsidR="00563862" w:rsidRPr="001B4BED" w:rsidRDefault="00563862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способом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зависимость</w:t>
            </w:r>
          </w:p>
          <w:p w:rsidR="00563862" w:rsidRPr="001B4BED" w:rsidRDefault="00563862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(d) присадочной проволоки для сваркилевым способом от</w:t>
            </w:r>
          </w:p>
          <w:p w:rsidR="00563862" w:rsidRPr="001B4BED" w:rsidRDefault="00563862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толщины свариваемого металла (</w:t>
            </w: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А) d=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d=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d=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/2+1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Диаметр присадочной проволоки при газовой сваркезависит: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А)от номера наконечника горелки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Б)от толщины свариваемой стали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В)от марки свариваемой стали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Цветпламениимеющий большую температуру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желтого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синевато-фиолетового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В)голубовато-синего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Ацетиленовыйрукав можно использовать для подачикислорода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да 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не имеет значения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При левом способе сварки поперечные движения производят: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только горелкой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только проволокой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В)горелкой и проволокой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 каком случае применен безопасный способ отогрева замершего кислородного редуктора?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использована газовая горелка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br/>
              <w:t>Б) использован пар, горячая вода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В)использован электрический паяльник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Максимальнаятолщинаметалла,при которой газовая сварка выполняется без скоса кромок: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2 мм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3 мм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5мм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Выбор номера наконечника производитсяв зависимости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от расхода ацетилена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от материала свариваемых деталей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от толщины свариваемого металла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Технический осмотр и испытание газовыхманометровпроизводятсяне реже одного раза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в 12 месяцев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в 6 месяцев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в 3 месяца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63862" w:rsidRPr="001B4BED" w:rsidTr="00233956">
        <w:trPr>
          <w:trHeight w:val="37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Возможны несколько вариантов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Правый способ газовой  сварки чаще используется для соединения: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 металлов толщиной более </w:t>
            </w:r>
            <w:smartTag w:uri="urn:schemas-microsoft-com:office:smarttags" w:element="metricconverter">
              <w:smartTagPr>
                <w:attr w:name="ProductID" w:val="5 мм"/>
              </w:smartTagPr>
              <w:r w:rsidRPr="001B4BED">
                <w:rPr>
                  <w:rFonts w:ascii="Times New Roman" w:hAnsi="Times New Roman" w:cs="Times New Roman"/>
                  <w:sz w:val="24"/>
                  <w:szCs w:val="24"/>
                </w:rPr>
                <w:t>5 мм</w:t>
              </w:r>
            </w:smartTag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 тонких и легкоплавких  металлов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 для тугоплавких металлов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 нет правильного ответа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Обратный удар возникает при….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 засорении мундштука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 если скорость истечении горючей смеси меньше скорости сгорания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 когда пламя окислительное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 нет правильного ответа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Причина не поступления ацетилена из генератора  в шланги…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 грануляция карбида небольшая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 замерзание предохранительного затвора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 отсутствие газа в генераторе, полностью разложился карбид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 нет правильного ответа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Б,В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Газовым резаком можно производить резку ……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 поверхностную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 механизированную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 разделительную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Г)ручную дуговую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Для какого горючего можно  применить кислородные шланги…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 для жидких горючих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 для кислорода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 для ацетилена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Г)для пропана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Б,В,Г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Вставьте пропущенное слово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Сварочное пламя образуется при сгорании ………. газа в кислороде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Горючего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Предохранительные затворы – это устройства, предохраняющие …………от попадания взрывной волны при обратных ударах пламени из горелки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Ацетиленовые генераторы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Кислородный баллон представляет собой ……..    ………сосуд , имеющий выпуклое днище с напрессованным башмаком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Стальной цилиндрический 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…………редуктор применяют при подсоединении газового поста в сеть.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Наибольшее применение при газовой сварке нашло кислородно-ацетиленовое пламя, так как оно имеет…………..и обеспечивает концентрированный нагрев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Высокую температуру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Определите последовательность выполнения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Установить правильнуюпоследовательностьсварки меди: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проконтролировать сварной шов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произвести предварительный и сопутствующий подогрев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очистит кромки деталей от загрязнений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подобрать сварочные материалы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произвести сварку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Г,В,Б,Д,А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Подготовка ацетиленового генератора к работе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открыть вентиль на затворе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вставить корзину в генератор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зарядить корзину карбидом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залить воду по уровень контрольной пробки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выпустить первую порцию газа в атмосферу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Г,В,Б, А, Д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Определить соответствие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65" w:type="dxa"/>
          </w:tcPr>
          <w:p w:rsidR="00563862" w:rsidRPr="001B4BED" w:rsidRDefault="00563862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Редуктор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Резак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Горелка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Баллон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Рукава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устройство для смешивания горючего с кислородом и получения пламени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устройство для подачи газа к горелке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аппарат для понижения давления до рабочего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br/>
              <w:t>Г) емкость для хранения  газа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устройство применяемое для резки металла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Д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Г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Б</w:t>
            </w:r>
          </w:p>
        </w:tc>
      </w:tr>
      <w:tr w:rsidR="00563862" w:rsidRPr="001B4BED" w:rsidTr="00233956">
        <w:trPr>
          <w:trHeight w:val="37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65" w:type="dxa"/>
          </w:tcPr>
          <w:p w:rsidR="00563862" w:rsidRPr="001B4BED" w:rsidRDefault="00563862" w:rsidP="00803A3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Проволока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Флюс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Кислород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Пропан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Медь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газ, поддерживающий горение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основной металлВ) присадочный материал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br/>
              <w:t>Г) горючий газ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материал применяемый для сварки цветных металлов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Д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Г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65" w:type="dxa"/>
          </w:tcPr>
          <w:p w:rsidR="00563862" w:rsidRPr="001B4BED" w:rsidRDefault="00563862" w:rsidP="00803A3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Вентиль ацетиленовый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Рукоятка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Вентиль режущего кислорода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Мундштук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Штуцер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подача режущего кислорода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часть резака для подсоединения шлангов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подача горючего газа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br/>
              <w:t>Г) часть резака для выхода горючей смеси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часть резака которую при резке берут в руки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Д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Г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Б</w:t>
            </w:r>
          </w:p>
        </w:tc>
      </w:tr>
    </w:tbl>
    <w:p w:rsidR="001F39B2" w:rsidRPr="001B4BED" w:rsidRDefault="001F39B2" w:rsidP="004D2A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88"/>
        <w:gridCol w:w="3990"/>
        <w:gridCol w:w="3969"/>
        <w:gridCol w:w="1559"/>
      </w:tblGrid>
      <w:tr w:rsidR="0073165B" w:rsidRPr="001B4BED" w:rsidTr="00233956">
        <w:trPr>
          <w:trHeight w:val="35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b/>
                <w:sz w:val="24"/>
                <w:szCs w:val="24"/>
              </w:rPr>
              <w:t>Вариант-4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</w:tr>
      <w:tr w:rsidR="0073165B" w:rsidRPr="001B4BED" w:rsidTr="00233956">
        <w:trPr>
          <w:trHeight w:val="35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Выбрать единственно правильный ответ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Металл прогревается быстрее, если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пламя направлено к поверхности под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углом: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90 град.         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б) 60 град.              </w:t>
            </w:r>
          </w:p>
          <w:p w:rsidR="0073165B" w:rsidRPr="001B4BED" w:rsidRDefault="0073165B" w:rsidP="004E5A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30 град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Периодичность испытаний кислородных баллонов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через 1 год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через 3 года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через 5 лет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Что произойдет, если поверхности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металла коснется ядро пламени?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хлопок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науглероживание поверхности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то и другое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Какое пламя называют жестким?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нейтральное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с избытком кислорода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с  избытком горючего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Отжиг пластины перед наплавкой 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производят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 для подогрева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б) для удаления грязи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для настройки пламени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 каком элементе горелки типа Г-3 образуется горючая смесь?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инжектор горелки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смесительная камера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мундштук горелки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Что происходит с наплавленным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металлом, когда присадочная проволока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часто выводится за пределы пламени?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а) появляются трещины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металл упрочняется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появляются неметаллические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включения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При каком условии будет устойчиво работать горелка инжекторного типа?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когда давление кислорода и горючего газа на входе в горелку одинаковое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когда давление кислорода на входе в горелку меньше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когда давление кислорода на входе в горелку больше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Краска лучше выгорает, соприкасаясь: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со средней зоной пламени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с факелом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в) не имеет значения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 А)                        Б)                                                         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95325" cy="1228725"/>
                  <wp:effectExtent l="19050" t="0" r="9525" b="0"/>
                  <wp:docPr id="4" name="Рисунок 4" descr="G:\Ацет.генераторы\генераторы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 descr="G:\Ацет.генераторы\генераторы.JPG"/>
                          <pic:cNvPicPr/>
                        </pic:nvPicPr>
                        <pic:blipFill>
                          <a:blip r:embed="rId8" cstate="print"/>
                          <a:srcRect l="9941" r="76430" b="576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4BE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04825" cy="1181100"/>
                  <wp:effectExtent l="19050" t="0" r="9525" b="0"/>
                  <wp:docPr id="5" name="Рисунок 6" descr="G:\баллоны\ацетилен.баллон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 descr="G:\баллоны\ацетилен.баллон.JPG"/>
                          <pic:cNvPicPr/>
                        </pic:nvPicPr>
                        <pic:blipFill>
                          <a:blip r:embed="rId9" cstate="print"/>
                          <a:srcRect l="45537" t="33568" r="41154" b="131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4BE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23900" cy="781050"/>
                  <wp:effectExtent l="19050" t="0" r="0" b="0"/>
                  <wp:docPr id="6" name="Рисунок 8" descr="G:\редуктора\Reduk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 descr="G:\редуктора\Reduk.jpg"/>
                          <pic:cNvPicPr/>
                        </pic:nvPicPr>
                        <pic:blipFill>
                          <a:blip r:embed="rId11" cstate="print"/>
                          <a:srcRect l="3435" t="9534" r="60593" b="385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В)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bCs/>
                <w:sz w:val="24"/>
                <w:szCs w:val="24"/>
              </w:rPr>
              <w:t>Что из газосварочной аппаратуры обозначается так  ДАС-1?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3165B" w:rsidRPr="001B4BED" w:rsidTr="00233956">
        <w:trPr>
          <w:trHeight w:val="37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Возможны несколько вариантов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Какие бывают виды газового пламени?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окислительное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углеродистое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нормальное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ацетиленистое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Выберете основные параметры режима газовой сварки.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диаметр проволоки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сила сварочного тока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мощность пламени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номер наконечника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д) способ сварки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е) скорость сварки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ж) род и полярность 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А,В,Г,Д,Е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По качественному признаку низкоуглеродистые стали подразделяются?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обыкновенного качества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качественные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легированными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углеродистые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При осмотре баллона необходимо: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проверить дату освидетельствования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убедиться в отсутствии механических повреждений, масляных пятен(для кислородного баллона) на корпусе баллона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проверить наличие колпака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А,Б,В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Углерод: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повышает прочность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ухудшает свариваемость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повышает пластичность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все ответы неправильные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</w:p>
        </w:tc>
      </w:tr>
      <w:tr w:rsidR="0073165B" w:rsidRPr="001B4BED" w:rsidTr="00233956">
        <w:trPr>
          <w:trHeight w:val="35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Вставьте пропущенное слово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Редуктор –этоустройство для .... ………….газа до рабочего и обеспечения его постоянства во время работы.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Понижения давления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Обратным ударом называется воспламенение  …..……..в каналах горелки или резака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Горючей смеси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Карбид кальция получают в электрических печах при температуре до 2300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º 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путем сплавления ………   ……….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Извести с коксом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Угол наклона мундштука ………..определяется в зависимости от толщины  свариваемого металла .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горелки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Левы способ сварки применяется для…………металла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Тонколистового </w:t>
            </w:r>
          </w:p>
        </w:tc>
      </w:tr>
      <w:tr w:rsidR="0073165B" w:rsidRPr="001B4BED" w:rsidTr="00233956">
        <w:trPr>
          <w:trHeight w:val="35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Определите последовательность выполнения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Установить правильную последовательностьпроверкигорелки на газонепроницаемость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мундштук опустить в воду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подать кислород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присоединить кислородные шланги попеременно к ниппелям кислорода и ацетилена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проверить наличие пузырьков в воде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В, Б,А,Г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Установить правильнуюпоследовательностьподсоединения шлангов к газовой горелке: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присоединить к штуцеру горелки шланг для подачи ацетилена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присоединить к штуцеру горелки шланг для подачи кислорода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проверить горелку на разряжение в ацетиленовом канале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проверить точность и надежность закрепления шлангов хомутами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Б,В,А,Г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эксплуатации ацетиленового баллона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3165B" w:rsidRPr="001B4BED" w:rsidRDefault="0073165B" w:rsidP="004E5AF5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открыть вентиль с помощью специального ключа</w:t>
            </w:r>
          </w:p>
          <w:p w:rsidR="0073165B" w:rsidRPr="001B4BED" w:rsidRDefault="0073165B" w:rsidP="004E5AF5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отвернуть колпак</w:t>
            </w:r>
          </w:p>
          <w:p w:rsidR="0073165B" w:rsidRPr="001B4BED" w:rsidRDefault="0073165B" w:rsidP="004E5AF5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3.продуть штуцер</w:t>
            </w:r>
          </w:p>
          <w:p w:rsidR="0073165B" w:rsidRPr="001B4BED" w:rsidRDefault="0073165B" w:rsidP="004E5AF5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4.установить баллон в вертикальное положение, закрепить хомутом или цепью</w:t>
            </w:r>
          </w:p>
          <w:p w:rsidR="0073165B" w:rsidRPr="00233956" w:rsidRDefault="0073165B" w:rsidP="00233956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5.присоединить ацетиленовый </w:t>
            </w: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редуктор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4, 2, 1, 3, 5</w:t>
            </w:r>
          </w:p>
        </w:tc>
      </w:tr>
      <w:tr w:rsidR="0073165B" w:rsidRPr="001B4BED" w:rsidTr="00233956">
        <w:trPr>
          <w:trHeight w:val="37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Определить соответствие газосварочной аппаратуры и инструмента</w:t>
            </w:r>
          </w:p>
        </w:tc>
      </w:tr>
      <w:tr w:rsidR="0073165B" w:rsidRPr="001B4BED" w:rsidTr="00233956">
        <w:trPr>
          <w:trHeight w:val="37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90" w:type="dxa"/>
          </w:tcPr>
          <w:p w:rsidR="0073165B" w:rsidRPr="001B4BED" w:rsidRDefault="0073165B" w:rsidP="00803A3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Кернер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Чертилка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Циркуль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Рейсмус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Шаблон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для выполнения пространственной разметки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для нанесения углублений на предварительно размеченных линиях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приспособление, по которому изготавливают детали или проверяют их после обработки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для нанесения линий (рисок) на размечаемую поверхность заготовки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Д)используют для разметки окружностей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Б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Г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Д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90" w:type="dxa"/>
          </w:tcPr>
          <w:p w:rsidR="0073165B" w:rsidRPr="001B4BED" w:rsidRDefault="0073165B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Рулетка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Шлифмашинка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Чертилка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Металлическая щетка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Напильник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инструмент для разметки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для снятия заусенец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для замера заготовок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для выполнения зачистки и резки металла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для зачистки сварного шва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В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Г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Д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Б</w:t>
            </w:r>
          </w:p>
        </w:tc>
      </w:tr>
      <w:tr w:rsidR="0073165B" w:rsidRPr="001B4BED" w:rsidTr="00233956">
        <w:trPr>
          <w:trHeight w:val="35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b/>
                <w:sz w:val="24"/>
                <w:szCs w:val="24"/>
              </w:rPr>
              <w:t>Вариант-5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</w:tr>
      <w:tr w:rsidR="0073165B" w:rsidRPr="001B4BED" w:rsidTr="00233956">
        <w:trPr>
          <w:trHeight w:val="35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Выбрать единственно правильный ответ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Для выполнения прихваток вы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используете присадочную проволоку: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любую из соответствующих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данной марке стали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ту, с которой будет выполняться сварка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то и другое неправильно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Количество прихваток при сварке труб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диаметром до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1B4BED">
                <w:rPr>
                  <w:rFonts w:ascii="Times New Roman" w:hAnsi="Times New Roman" w:cs="Times New Roman"/>
                  <w:sz w:val="24"/>
                  <w:szCs w:val="24"/>
                </w:rPr>
                <w:t>50 мм</w:t>
              </w:r>
            </w:smartTag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1-2                 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б) 3-4            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можно варить без прихваток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Каким способом можно выполнить</w:t>
            </w:r>
          </w:p>
          <w:p w:rsidR="0073165B" w:rsidRPr="00233956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стыковое сварочное соединение в нижнем положении?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левым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б) правым 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левым и правым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Металлы какой толщины можно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варить без разделки кромок?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любой     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б) до </w:t>
            </w:r>
            <w:smartTag w:uri="urn:schemas-microsoft-com:office:smarttags" w:element="metricconverter">
              <w:smartTagPr>
                <w:attr w:name="ProductID" w:val="5 мм"/>
              </w:smartTagPr>
              <w:r w:rsidRPr="001B4BED">
                <w:rPr>
                  <w:rFonts w:ascii="Times New Roman" w:hAnsi="Times New Roman" w:cs="Times New Roman"/>
                  <w:sz w:val="24"/>
                  <w:szCs w:val="24"/>
                </w:rPr>
                <w:t>5 мм</w:t>
              </w:r>
            </w:smartTag>
          </w:p>
          <w:p w:rsidR="0073165B" w:rsidRPr="00233956" w:rsidRDefault="0073165B" w:rsidP="00233956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в) до </w:t>
            </w:r>
            <w:smartTag w:uri="urn:schemas-microsoft-com:office:smarttags" w:element="metricconverter">
              <w:smartTagPr>
                <w:attr w:name="ProductID" w:val="3 мм"/>
              </w:smartTagPr>
              <w:r w:rsidRPr="001B4BED">
                <w:rPr>
                  <w:rFonts w:ascii="Times New Roman" w:hAnsi="Times New Roman" w:cs="Times New Roman"/>
                  <w:sz w:val="24"/>
                  <w:szCs w:val="24"/>
                </w:rPr>
                <w:t>3 мм</w:t>
              </w:r>
            </w:smartTag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 зависит диаметр (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) присадочной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проволоки для сварки левым способом 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от толщины свариваемого металла (б)?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=б       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б) 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=б/2           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=б/2+1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Как зависит диаметр (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) присадочной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проволоки для сварки правым способом 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от толщины свариваемого металла (б)?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=б        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=б/2           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=б/2+1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3165B" w:rsidRPr="001B4BED" w:rsidTr="00233956">
        <w:trPr>
          <w:trHeight w:val="749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 нужно изменить наклон горелки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сварки при увеличении </w:t>
            </w:r>
          </w:p>
          <w:p w:rsidR="0073165B" w:rsidRPr="00233956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толщины металла?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не менять            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б) увеличить             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в) уменьшить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При левом способе сварки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поперечные движения производят: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только горелкой 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б) только проволокой     </w:t>
            </w:r>
          </w:p>
          <w:p w:rsidR="0073165B" w:rsidRPr="00233956" w:rsidRDefault="0073165B" w:rsidP="00233956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горелкой и проволокой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При правом способе сварки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поперечные движения производят: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только горелкой 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б) только проволокой     </w:t>
            </w:r>
          </w:p>
          <w:p w:rsidR="0073165B" w:rsidRPr="00233956" w:rsidRDefault="0073165B" w:rsidP="00233956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горелкой и проволокой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При какой толщине металла газовая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сварка тавровых и нахлесточных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соединений нежелательна?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менее </w:t>
            </w:r>
            <w:smartTag w:uri="urn:schemas-microsoft-com:office:smarttags" w:element="metricconverter">
              <w:smartTagPr>
                <w:attr w:name="ProductID" w:val="3 мм"/>
              </w:smartTagPr>
              <w:r w:rsidRPr="001B4BED">
                <w:rPr>
                  <w:rFonts w:ascii="Times New Roman" w:hAnsi="Times New Roman" w:cs="Times New Roman"/>
                  <w:sz w:val="24"/>
                  <w:szCs w:val="24"/>
                </w:rPr>
                <w:t>3 мм</w:t>
              </w:r>
            </w:smartTag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б) более </w:t>
            </w:r>
            <w:smartTag w:uri="urn:schemas-microsoft-com:office:smarttags" w:element="metricconverter">
              <w:smartTagPr>
                <w:attr w:name="ProductID" w:val="3 мм"/>
              </w:smartTagPr>
              <w:r w:rsidRPr="001B4BED">
                <w:rPr>
                  <w:rFonts w:ascii="Times New Roman" w:hAnsi="Times New Roman" w:cs="Times New Roman"/>
                  <w:sz w:val="24"/>
                  <w:szCs w:val="24"/>
                </w:rPr>
                <w:t>3 мм</w:t>
              </w:r>
            </w:smartTag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в) более </w:t>
            </w:r>
            <w:smartTag w:uri="urn:schemas-microsoft-com:office:smarttags" w:element="metricconverter">
              <w:smartTagPr>
                <w:attr w:name="ProductID" w:val="10 мм"/>
              </w:smartTagPr>
              <w:r w:rsidRPr="001B4BED">
                <w:rPr>
                  <w:rFonts w:ascii="Times New Roman" w:hAnsi="Times New Roman" w:cs="Times New Roman"/>
                  <w:sz w:val="24"/>
                  <w:szCs w:val="24"/>
                </w:rPr>
                <w:t>10 мм</w:t>
              </w:r>
            </w:smartTag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3165B" w:rsidRPr="001B4BED" w:rsidTr="00233956">
        <w:trPr>
          <w:trHeight w:val="37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Возможны несколько вариантов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Причина не поступления ацетилена из </w:t>
            </w:r>
            <w:r w:rsidR="00233956" w:rsidRPr="001B4BED">
              <w:rPr>
                <w:rFonts w:ascii="Times New Roman" w:hAnsi="Times New Roman" w:cs="Times New Roman"/>
                <w:sz w:val="24"/>
                <w:szCs w:val="24"/>
              </w:rPr>
              <w:t>генератора в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шланги…</w:t>
            </w:r>
          </w:p>
        </w:tc>
        <w:tc>
          <w:tcPr>
            <w:tcW w:w="3969" w:type="dxa"/>
          </w:tcPr>
          <w:p w:rsidR="0073165B" w:rsidRPr="001B4BED" w:rsidRDefault="00233956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грануляция</w:t>
            </w:r>
            <w:r w:rsidR="0073165B"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карбида небольшая</w:t>
            </w:r>
          </w:p>
          <w:p w:rsidR="0073165B" w:rsidRPr="001B4BED" w:rsidRDefault="00233956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замерзание</w:t>
            </w:r>
            <w:r w:rsidR="0073165B"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предохранительного затвора</w:t>
            </w:r>
          </w:p>
          <w:p w:rsidR="0073165B" w:rsidRPr="001B4BED" w:rsidRDefault="00233956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отсутствие</w:t>
            </w:r>
            <w:r w:rsidR="0073165B"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газа в генераторе, полностью разложился карбид</w:t>
            </w:r>
          </w:p>
          <w:p w:rsidR="0073165B" w:rsidRPr="001B4BED" w:rsidRDefault="00233956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нет</w:t>
            </w:r>
            <w:r w:rsidR="0073165B"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правильного ответа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Б,В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Газовым резаком можно производить резку ……</w:t>
            </w:r>
          </w:p>
        </w:tc>
        <w:tc>
          <w:tcPr>
            <w:tcW w:w="3969" w:type="dxa"/>
          </w:tcPr>
          <w:p w:rsidR="0073165B" w:rsidRPr="001B4BED" w:rsidRDefault="00233956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поверхностную</w:t>
            </w:r>
          </w:p>
          <w:p w:rsidR="0073165B" w:rsidRPr="001B4BED" w:rsidRDefault="00233956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механизированную</w:t>
            </w:r>
          </w:p>
          <w:p w:rsidR="0073165B" w:rsidRPr="001B4BED" w:rsidRDefault="00233956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разделительную</w:t>
            </w:r>
          </w:p>
          <w:p w:rsidR="0073165B" w:rsidRPr="001B4BED" w:rsidRDefault="00233956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ручную</w:t>
            </w:r>
            <w:r w:rsidR="0073165B"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дуговую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Для какого горючего </w:t>
            </w:r>
            <w:r w:rsidR="00233956" w:rsidRPr="001B4BED">
              <w:rPr>
                <w:rFonts w:ascii="Times New Roman" w:hAnsi="Times New Roman" w:cs="Times New Roman"/>
                <w:sz w:val="24"/>
                <w:szCs w:val="24"/>
              </w:rPr>
              <w:t>можно применить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кислородные шланги…</w:t>
            </w:r>
          </w:p>
        </w:tc>
        <w:tc>
          <w:tcPr>
            <w:tcW w:w="3969" w:type="dxa"/>
          </w:tcPr>
          <w:p w:rsidR="0073165B" w:rsidRPr="001B4BED" w:rsidRDefault="00233956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для</w:t>
            </w:r>
            <w:r w:rsidR="0073165B"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жидких горючих</w:t>
            </w:r>
          </w:p>
          <w:p w:rsidR="0073165B" w:rsidRPr="001B4BED" w:rsidRDefault="00233956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для</w:t>
            </w:r>
            <w:r w:rsidR="0073165B"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кислорода</w:t>
            </w:r>
          </w:p>
          <w:p w:rsidR="0073165B" w:rsidRPr="001B4BED" w:rsidRDefault="00233956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для</w:t>
            </w:r>
            <w:r w:rsidR="0073165B"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ацетилена</w:t>
            </w:r>
          </w:p>
          <w:p w:rsidR="0073165B" w:rsidRPr="001B4BED" w:rsidRDefault="00233956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для</w:t>
            </w:r>
            <w:r w:rsidR="0073165B"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пропана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Б,В,Г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Углерод: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повышает прочность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ухудшает свариваемость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повышает пластичность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все ответы неправильные</w:t>
            </w:r>
          </w:p>
        </w:tc>
        <w:tc>
          <w:tcPr>
            <w:tcW w:w="1559" w:type="dxa"/>
          </w:tcPr>
          <w:p w:rsidR="0073165B" w:rsidRPr="001B4BED" w:rsidRDefault="00233956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Какие бывают виды газового пламени?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окислительное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углеродистое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нормальное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ацетиленистое</w:t>
            </w:r>
          </w:p>
        </w:tc>
        <w:tc>
          <w:tcPr>
            <w:tcW w:w="1559" w:type="dxa"/>
          </w:tcPr>
          <w:p w:rsidR="0073165B" w:rsidRPr="001B4BED" w:rsidRDefault="00233956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 В</w:t>
            </w:r>
          </w:p>
        </w:tc>
      </w:tr>
      <w:tr w:rsidR="0073165B" w:rsidRPr="001B4BED" w:rsidTr="00233956">
        <w:trPr>
          <w:trHeight w:val="35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Вставьте пропущенное слово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Кислородный баллон представляет собой ……..    ………сосуд , имеющий выпуклое днище с напрессованным башмаком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Стальной цилиндрический 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…………редуктор применяют при подсоединении газового поста в сеть.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Наибольшее применение при газовой сварке нашло кислородно-ацетиленовое пламя, так как оно имеет…………..и обеспечивает концентрированный нагрев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Высокую температуру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Угол наклона мундштука ………..определяется в зависимости от толщины  свариваемого металла .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горелки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Левы способ сварки применяется для…………металла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Тонколистового </w:t>
            </w:r>
          </w:p>
        </w:tc>
      </w:tr>
      <w:tr w:rsidR="0073165B" w:rsidRPr="001B4BED" w:rsidTr="00233956">
        <w:trPr>
          <w:trHeight w:val="35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Определите последовательность выполнения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Установить правильную последовательностьпроверкигорелки на газонепроницаемость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мундштук опустить в воду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подать кислород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присоединить кислородные шланги попеременно к ниппелям кислорода и ацетилена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проверить наличие пузырьков в воде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В, </w:t>
            </w:r>
            <w:r w:rsidR="00233956" w:rsidRPr="001B4BED">
              <w:rPr>
                <w:rFonts w:ascii="Times New Roman" w:hAnsi="Times New Roman" w:cs="Times New Roman"/>
                <w:sz w:val="24"/>
                <w:szCs w:val="24"/>
              </w:rPr>
              <w:t>Б, А, Г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Установить правильнуюпоследовательностьподсоединения шлангов к газовой горелке: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присоединить к штуцеру горелки шланг для подачи ацетилена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присоединить к штуцеру горелки шланг для подачи кислорода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проверить горелку на разряжение в ацетиленовом канале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Г) проверить точность и надежность 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закрепления шлангов хомутами</w:t>
            </w:r>
          </w:p>
        </w:tc>
        <w:tc>
          <w:tcPr>
            <w:tcW w:w="1559" w:type="dxa"/>
          </w:tcPr>
          <w:p w:rsidR="0073165B" w:rsidRPr="001B4BED" w:rsidRDefault="00233956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Б, В, А, Г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эксплуатации ацетиленового баллона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3165B" w:rsidRPr="001B4BED" w:rsidRDefault="0073165B" w:rsidP="004E5AF5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открыть вентиль с помощью специального ключа</w:t>
            </w:r>
          </w:p>
          <w:p w:rsidR="0073165B" w:rsidRPr="001B4BED" w:rsidRDefault="0073165B" w:rsidP="004E5AF5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отвернуть колпак</w:t>
            </w:r>
          </w:p>
          <w:p w:rsidR="0073165B" w:rsidRPr="001B4BED" w:rsidRDefault="0073165B" w:rsidP="004E5AF5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3.продуть штуцер</w:t>
            </w:r>
          </w:p>
          <w:p w:rsidR="0073165B" w:rsidRPr="001B4BED" w:rsidRDefault="0073165B" w:rsidP="004E5AF5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4.установить баллон в вертикальное положение, закрепить хомутом или цепью</w:t>
            </w:r>
          </w:p>
          <w:p w:rsidR="0073165B" w:rsidRPr="00233956" w:rsidRDefault="0073165B" w:rsidP="00233956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5.присоединить ацетиленовый редуктор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4, 2, 1, 3, 5</w:t>
            </w:r>
          </w:p>
        </w:tc>
      </w:tr>
      <w:tr w:rsidR="0073165B" w:rsidRPr="001B4BED" w:rsidTr="00233956">
        <w:trPr>
          <w:trHeight w:val="37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Определить соответствие газосварочной аппаратуры и инструмента</w:t>
            </w:r>
          </w:p>
        </w:tc>
      </w:tr>
      <w:tr w:rsidR="0073165B" w:rsidRPr="001B4BED" w:rsidTr="00233956">
        <w:trPr>
          <w:trHeight w:val="37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90" w:type="dxa"/>
          </w:tcPr>
          <w:p w:rsidR="0073165B" w:rsidRPr="001B4BED" w:rsidRDefault="0073165B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Предохранительный затвор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Манометр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Шланги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Штуцер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Вентиль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показывает давление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подача газа к горелки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br/>
              <w:t>В) предохраняет ацетиленовый генератор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br/>
              <w:t>Г) для открытия, закрытия подачи газа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служит для подсоединения аппаратуры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В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Б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Д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Г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90" w:type="dxa"/>
          </w:tcPr>
          <w:p w:rsidR="0073165B" w:rsidRPr="001B4BED" w:rsidRDefault="0073165B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Рулетка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Шлифмашинка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Чертилка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Металлическая щетка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Напильник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инструмент для разметки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для снятия заусенец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для замера заготовок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для выполнения зачистки и резки металла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для зачистки сварного шва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В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Г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Д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Б</w:t>
            </w:r>
          </w:p>
        </w:tc>
      </w:tr>
      <w:tr w:rsidR="0073165B" w:rsidRPr="001B4BED" w:rsidTr="00233956">
        <w:trPr>
          <w:trHeight w:val="35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-6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</w:tr>
      <w:tr w:rsidR="0073165B" w:rsidRPr="001B4BED" w:rsidTr="00233956">
        <w:trPr>
          <w:trHeight w:val="35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Выбрать единственно правильный ответ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Стыковое сварочное соединение в нижнем положении</w:t>
            </w:r>
          </w:p>
          <w:p w:rsidR="0073165B" w:rsidRPr="001B4BED" w:rsidRDefault="0073165B" w:rsidP="004E5AF5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выполнить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А)левымспособом</w:t>
            </w:r>
          </w:p>
          <w:p w:rsidR="0073165B" w:rsidRPr="001B4BED" w:rsidRDefault="0073165B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Б)правым способом</w:t>
            </w:r>
          </w:p>
          <w:p w:rsidR="0073165B" w:rsidRPr="001B4BED" w:rsidRDefault="0073165B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В)левым и правым</w:t>
            </w:r>
          </w:p>
          <w:p w:rsidR="0073165B" w:rsidRPr="001B4BED" w:rsidRDefault="0073165B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способом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зависимость</w:t>
            </w:r>
          </w:p>
          <w:p w:rsidR="0073165B" w:rsidRPr="001B4BED" w:rsidRDefault="0073165B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(d) присадочной проволоки для сваркилевым способом от</w:t>
            </w:r>
          </w:p>
          <w:p w:rsidR="0073165B" w:rsidRPr="001B4BED" w:rsidRDefault="0073165B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толщины свариваемого металла (</w:t>
            </w: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d=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d=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d=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/2+1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Диаметр присадочной проволоки при газовой сваркезависит: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А)от номера наконечника горелки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Б)от толщины свариваемой стали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В)от марки свариваемой стали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Цветпламениимеющий большую температуру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желтого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синевато-фиолетового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В)голубовато-синего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Ацетиленовыйрукав можно использовать для подачикислорода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да 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не имеет значения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При левом способе сварки поперечные движения производят: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только горелкой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только проволокой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В)горелкой и проволокой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 каком случае применен безопасный способ отогрева замершего кислородного редуктора?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использована газовая горелка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br/>
              <w:t>Б) использован пар, горячая вода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В)использован электрический паяльник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Максимальнаятолщинаметалла,при которой газовая сварка выполняется без скоса кромок: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2 мм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3 мм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5мм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Выбор номера наконечника производитсяв зависимости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от расхода ацетилена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от материала свариваемых деталей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от толщины свариваемого металла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Технический осмотр и испытание газовыхманометровпроизводятсяне реже одного раза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в 12 месяцев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в 6 месяцев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в 3 месяца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73165B" w:rsidRPr="001B4BED" w:rsidTr="00233956">
        <w:trPr>
          <w:trHeight w:val="37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Возможны несколько вариантов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Правый способ газовой  сварки чаще используется для соединения: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 металлов толщиной более </w:t>
            </w:r>
            <w:smartTag w:uri="urn:schemas-microsoft-com:office:smarttags" w:element="metricconverter">
              <w:smartTagPr>
                <w:attr w:name="ProductID" w:val="5 мм"/>
              </w:smartTagPr>
              <w:r w:rsidRPr="001B4BED">
                <w:rPr>
                  <w:rFonts w:ascii="Times New Roman" w:hAnsi="Times New Roman" w:cs="Times New Roman"/>
                  <w:sz w:val="24"/>
                  <w:szCs w:val="24"/>
                </w:rPr>
                <w:t>5 мм</w:t>
              </w:r>
            </w:smartTag>
          </w:p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 тонких и легкоплавких  металлов</w:t>
            </w:r>
          </w:p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 для тугоплавких металлов</w:t>
            </w:r>
          </w:p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 нет правильного ответа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Обратный удар возникает при….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 засорении мундштука</w:t>
            </w:r>
          </w:p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 если скорость истечении горючей смеси меньше скорости сгорания</w:t>
            </w:r>
          </w:p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 когда пламя окислительное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 нет правильного ответа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Причина не поступления ацетилена из генератора  в шланги…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 грануляция карбида небольшая</w:t>
            </w:r>
          </w:p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 замерзание предохранительного затвора</w:t>
            </w:r>
          </w:p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 отсутствие газа в генераторе, полностью разложился карбид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 нет правильного ответа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Б,В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Газовым резаком можно производить резку ……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 поверхностную</w:t>
            </w:r>
          </w:p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 механизированную</w:t>
            </w:r>
          </w:p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 разделительную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Г)ручную дуговую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Для какого горючего можно  применить кислородные шланги…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 для жидких горючих</w:t>
            </w:r>
          </w:p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 для кислорода</w:t>
            </w:r>
          </w:p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 для ацетилена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Г)для пропана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Б,В,Г</w:t>
            </w:r>
          </w:p>
        </w:tc>
      </w:tr>
      <w:tr w:rsidR="0073165B" w:rsidRPr="001B4BED" w:rsidTr="00233956">
        <w:trPr>
          <w:trHeight w:val="35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Вставьте пропущенное слово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Сварочное пламя образуется при сгорании ………. газа в кислороде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Горючего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Предохранительные затворы – это устройства, предохраняющие …………от попадания взрывной волны при обратных ударах пламени из горелки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Ацетиленовые генераторы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Кислородный баллон представляет собой ……..    ………сосуд , имеющий выпуклое днище с напрессованным башмаком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Стальной цилиндрический 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…………редуктор применяют при подсоединении газового поста в сеть.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Наибольшее применение при газовой сварке нашло кислородно-ацетиленовое пламя, так как оно имеет…………..и обеспечивает концентрированный нагрев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Высокую температуру</w:t>
            </w:r>
          </w:p>
        </w:tc>
      </w:tr>
      <w:tr w:rsidR="0073165B" w:rsidRPr="001B4BED" w:rsidTr="00233956">
        <w:trPr>
          <w:trHeight w:val="35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Определите последовательность выполнения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Установить правильнуюпоследовательностьсвар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 меди: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А) проконтролировать сварной шов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Б) произвести предварительный и 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сопутствующий подогрев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очистит кромки деталей от загрязнений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подобрать сварочные материалы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произвести сварку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Г,В,Б,Д,А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Подготовка ацетиленового генератора к работе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открыть вентиль на затворе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вставить корзину в генератор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зарядить корзину карбидом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залить воду по уровень контрольной пробки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выпустить первую порцию газа в атмосферу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Г,В,Б, А, Д</w:t>
            </w:r>
          </w:p>
        </w:tc>
      </w:tr>
      <w:tr w:rsidR="0073165B" w:rsidRPr="001B4BED" w:rsidTr="00233956">
        <w:trPr>
          <w:trHeight w:val="35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Определить соответствие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90" w:type="dxa"/>
          </w:tcPr>
          <w:p w:rsidR="0073165B" w:rsidRPr="001B4BED" w:rsidRDefault="0073165B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Редуктор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Резак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Горелка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Баллон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Рукава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устройство для смешивания горючего с кислородом и получения пламени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устройство для подачи газа к горелке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аппарат для понижения давления до рабочего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br/>
              <w:t>Г) емкость для хранения  газа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устройство применяемое для резки металла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В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Д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Г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Б</w:t>
            </w:r>
          </w:p>
        </w:tc>
      </w:tr>
      <w:tr w:rsidR="0073165B" w:rsidRPr="001B4BED" w:rsidTr="00233956">
        <w:trPr>
          <w:trHeight w:val="37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90" w:type="dxa"/>
          </w:tcPr>
          <w:p w:rsidR="0073165B" w:rsidRPr="001B4BED" w:rsidRDefault="0073165B" w:rsidP="00803A3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Проволока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Флюс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Кислород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Пропан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Медь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газ, поддерживающий горение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основной металл</w:t>
            </w:r>
            <w:r w:rsidR="00D348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присадочный материал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br/>
              <w:t>Г) горючий газ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материал применяемый для сварки цветных металлов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В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Д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Г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90" w:type="dxa"/>
          </w:tcPr>
          <w:p w:rsidR="0073165B" w:rsidRPr="001B4BED" w:rsidRDefault="0073165B" w:rsidP="00803A3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Вентиль ацетиленовый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Рукоятка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Вентиль режущего кислорода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Мундштук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Штуцер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подача режущего кислорода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часть резака для подсоединения шлангов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подача горючего газа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br/>
              <w:t>Г) часть резака для выхода горючей смеси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часть резака которую при резке берут в руки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В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Д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Г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Б</w:t>
            </w:r>
          </w:p>
        </w:tc>
      </w:tr>
    </w:tbl>
    <w:p w:rsidR="003B1937" w:rsidRPr="001B4BED" w:rsidRDefault="003B1937" w:rsidP="002B32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3884" w:rsidRPr="007F3884" w:rsidRDefault="007F3884" w:rsidP="00803A31">
      <w:pPr>
        <w:pStyle w:val="a3"/>
        <w:numPr>
          <w:ilvl w:val="2"/>
          <w:numId w:val="4"/>
        </w:numPr>
        <w:jc w:val="both"/>
        <w:rPr>
          <w:rFonts w:ascii="Times New Roman" w:hAnsi="Times New Roman"/>
          <w:b/>
          <w:sz w:val="24"/>
          <w:szCs w:val="24"/>
        </w:rPr>
      </w:pPr>
      <w:r w:rsidRPr="007F3884">
        <w:rPr>
          <w:rFonts w:ascii="Times New Roman" w:hAnsi="Times New Roman"/>
          <w:b/>
          <w:sz w:val="28"/>
          <w:szCs w:val="28"/>
        </w:rPr>
        <w:t>Перечень лабораторно-практических работ по МДК</w:t>
      </w:r>
    </w:p>
    <w:tbl>
      <w:tblPr>
        <w:tblStyle w:val="a8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620"/>
        <w:gridCol w:w="7170"/>
        <w:gridCol w:w="1275"/>
      </w:tblGrid>
      <w:tr w:rsidR="007F3884" w:rsidRPr="007F3884" w:rsidTr="00A55816">
        <w:tc>
          <w:tcPr>
            <w:tcW w:w="1620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№ практической работы</w:t>
            </w:r>
          </w:p>
        </w:tc>
        <w:tc>
          <w:tcPr>
            <w:tcW w:w="7170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Тема практической работы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60/48 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Опасные и вредные факторы, влияющие на газосварщика в процессе работы, способы защиты от них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2п/п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Изучение строения и характеристик ацетиленокислородного пламени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2п/п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Металлургические процессы, происходящие при газовой сварки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2п/п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Заполнение таблицы «Сварочные материалы для газовой сварки»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4п/п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tabs>
                <w:tab w:val="left" w:pos="0"/>
                <w:tab w:val="left" w:pos="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конструкции типовых редукторов для сжатых газов и определение некоторых рабочих характеристик приборов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170" w:type="dxa"/>
          </w:tcPr>
          <w:p w:rsidR="007F3884" w:rsidRPr="007F3884" w:rsidRDefault="007F3884" w:rsidP="007F3884">
            <w:pPr>
              <w:tabs>
                <w:tab w:val="left" w:pos="0"/>
                <w:tab w:val="left" w:pos="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конструкции газовых баллонов 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pStyle w:val="ab"/>
              <w:spacing w:before="0" w:beforeAutospacing="0" w:after="0" w:afterAutospacing="0"/>
            </w:pPr>
            <w:r w:rsidRPr="007F3884">
              <w:t>Изучение информации на паспорте газового баллона</w:t>
            </w:r>
          </w:p>
        </w:tc>
        <w:tc>
          <w:tcPr>
            <w:tcW w:w="1275" w:type="dxa"/>
          </w:tcPr>
          <w:p w:rsidR="007F3884" w:rsidRPr="007F3884" w:rsidRDefault="00A55816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pStyle w:val="ab"/>
              <w:spacing w:before="0" w:beforeAutospacing="0" w:after="0" w:afterAutospacing="0"/>
            </w:pPr>
            <w:r w:rsidRPr="007F3884">
              <w:t xml:space="preserve">Ознакомление с конструкцией и принципом работы водяного предохранительного затвора 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pStyle w:val="ab"/>
              <w:spacing w:before="0" w:beforeAutospacing="0" w:after="0" w:afterAutospacing="0"/>
            </w:pPr>
            <w:r w:rsidRPr="007F3884">
              <w:t>Изучение конструкции и принципа работы запорного вентиля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tabs>
                <w:tab w:val="left" w:pos="0"/>
                <w:tab w:val="left" w:pos="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Анализ конструктивных особенностей сварочных горелок (инжекторной и безинжекторной).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tabs>
                <w:tab w:val="left" w:pos="0"/>
                <w:tab w:val="left" w:pos="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Ознакомление с конструкцией и принципом работы ацетиленового генератора</w:t>
            </w:r>
          </w:p>
        </w:tc>
        <w:tc>
          <w:tcPr>
            <w:tcW w:w="1275" w:type="dxa"/>
          </w:tcPr>
          <w:p w:rsidR="007F3884" w:rsidRPr="007F3884" w:rsidRDefault="002F551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7F388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tabs>
                <w:tab w:val="left" w:pos="317"/>
              </w:tabs>
              <w:spacing w:line="276" w:lineRule="auto"/>
              <w:ind w:left="175" w:hanging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наложения швов в различных пространственных положениях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pStyle w:val="Style2"/>
              <w:widowControl/>
              <w:spacing w:line="276" w:lineRule="auto"/>
              <w:ind w:firstLine="34"/>
              <w:rPr>
                <w:b/>
                <w:bCs/>
                <w:color w:val="000000"/>
                <w:highlight w:val="yellow"/>
              </w:rPr>
            </w:pPr>
            <w:r w:rsidRPr="007F3884">
              <w:rPr>
                <w:rStyle w:val="FontStyle48"/>
                <w:b w:val="0"/>
                <w:sz w:val="24"/>
              </w:rPr>
              <w:t xml:space="preserve"> </w:t>
            </w:r>
            <w:r w:rsidRPr="007F3884">
              <w:t>Расчет режима сварки углеродистых сталей и проведение процесса сварки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pStyle w:val="Style2"/>
              <w:widowControl/>
              <w:spacing w:line="276" w:lineRule="auto"/>
              <w:rPr>
                <w:b/>
                <w:spacing w:val="10"/>
                <w:sz w:val="16"/>
              </w:rPr>
            </w:pPr>
            <w:r w:rsidRPr="007F3884">
              <w:rPr>
                <w:rStyle w:val="FontStyle48"/>
              </w:rPr>
              <w:t xml:space="preserve"> </w:t>
            </w:r>
            <w:r w:rsidRPr="007F3884">
              <w:t>Расчет режима сварки легированных сталей и проведение процесса сварки</w:t>
            </w:r>
          </w:p>
        </w:tc>
        <w:tc>
          <w:tcPr>
            <w:tcW w:w="1275" w:type="dxa"/>
          </w:tcPr>
          <w:p w:rsidR="007F3884" w:rsidRDefault="007F3884" w:rsidP="007F3884">
            <w:r w:rsidRPr="00486675">
              <w:t>4п/п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pStyle w:val="a3"/>
              <w:spacing w:line="276" w:lineRule="auto"/>
              <w:ind w:left="0"/>
              <w:rPr>
                <w:rFonts w:ascii="Times New Roman" w:hAnsi="Times New Roman"/>
                <w:b/>
                <w:lang w:eastAsia="ru-RU"/>
              </w:rPr>
            </w:pPr>
            <w:r w:rsidRPr="007F3884">
              <w:rPr>
                <w:rFonts w:ascii="Times New Roman" w:hAnsi="Times New Roman"/>
              </w:rPr>
              <w:t>Выбор режима сварки цветных металлов и проведение процесса сварки</w:t>
            </w:r>
          </w:p>
        </w:tc>
        <w:tc>
          <w:tcPr>
            <w:tcW w:w="1275" w:type="dxa"/>
          </w:tcPr>
          <w:p w:rsidR="007F3884" w:rsidRDefault="007F3884" w:rsidP="007F3884">
            <w:r w:rsidRPr="00486675">
              <w:t>4п/п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A55816" w:rsidRDefault="007F3884" w:rsidP="007F3884">
            <w:pPr>
              <w:pStyle w:val="a3"/>
              <w:spacing w:line="276" w:lineRule="auto"/>
              <w:ind w:left="0"/>
              <w:rPr>
                <w:rFonts w:ascii="Times New Roman" w:hAnsi="Times New Roman"/>
                <w:b/>
                <w:bCs/>
                <w:lang w:eastAsia="ru-RU"/>
              </w:rPr>
            </w:pPr>
            <w:r w:rsidRPr="00A55816">
              <w:rPr>
                <w:rFonts w:ascii="Times New Roman" w:hAnsi="Times New Roman"/>
                <w:lang w:eastAsia="ru-RU"/>
              </w:rPr>
              <w:t>Анализ дефектов сварных соединений, способы устранения</w:t>
            </w:r>
          </w:p>
        </w:tc>
        <w:tc>
          <w:tcPr>
            <w:tcW w:w="1275" w:type="dxa"/>
          </w:tcPr>
          <w:p w:rsidR="007F3884" w:rsidRDefault="002F5514" w:rsidP="007F3884">
            <w:r>
              <w:t>6</w:t>
            </w:r>
            <w:r w:rsidR="007F3884" w:rsidRPr="00486675">
              <w:t>п/п</w:t>
            </w:r>
          </w:p>
        </w:tc>
      </w:tr>
      <w:tr w:rsidR="00A55816" w:rsidRPr="007F3884" w:rsidTr="00A55816">
        <w:tc>
          <w:tcPr>
            <w:tcW w:w="1620" w:type="dxa"/>
          </w:tcPr>
          <w:p w:rsidR="00A55816" w:rsidRPr="007F3884" w:rsidRDefault="00A55816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A55816" w:rsidRPr="00A55816" w:rsidRDefault="00A55816" w:rsidP="00A55816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55816">
              <w:rPr>
                <w:rFonts w:ascii="Times New Roman" w:hAnsi="Times New Roman" w:cs="Times New Roman"/>
              </w:rPr>
              <w:t xml:space="preserve"> Изучение конструкции резаков</w:t>
            </w:r>
          </w:p>
        </w:tc>
        <w:tc>
          <w:tcPr>
            <w:tcW w:w="1275" w:type="dxa"/>
          </w:tcPr>
          <w:p w:rsidR="00A55816" w:rsidRPr="007F3884" w:rsidRDefault="00A55816" w:rsidP="00A558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55816" w:rsidRPr="007F3884" w:rsidTr="00A55816">
        <w:tc>
          <w:tcPr>
            <w:tcW w:w="1620" w:type="dxa"/>
          </w:tcPr>
          <w:p w:rsidR="00A55816" w:rsidRPr="007F3884" w:rsidRDefault="00A55816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A55816" w:rsidRPr="00A55816" w:rsidRDefault="00A55816" w:rsidP="00A55816">
            <w:pPr>
              <w:pStyle w:val="ab"/>
              <w:spacing w:before="0" w:beforeAutospacing="0" w:after="0" w:afterAutospacing="0" w:line="276" w:lineRule="auto"/>
              <w:rPr>
                <w:b/>
              </w:rPr>
            </w:pPr>
            <w:r w:rsidRPr="00A55816">
              <w:t xml:space="preserve"> Сравнительный анализ способов резки</w:t>
            </w:r>
          </w:p>
        </w:tc>
        <w:tc>
          <w:tcPr>
            <w:tcW w:w="1275" w:type="dxa"/>
          </w:tcPr>
          <w:p w:rsidR="00A55816" w:rsidRPr="007F3884" w:rsidRDefault="00A55816" w:rsidP="00A558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2F5514" w:rsidRPr="002F5514" w:rsidRDefault="002F5514" w:rsidP="007F3884">
      <w:pPr>
        <w:ind w:left="8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3884" w:rsidRPr="002F5514" w:rsidRDefault="002F5514" w:rsidP="00803A31">
      <w:pPr>
        <w:pStyle w:val="a3"/>
        <w:numPr>
          <w:ilvl w:val="2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r w:rsidRPr="002F5514">
        <w:rPr>
          <w:rFonts w:ascii="Times New Roman" w:hAnsi="Times New Roman"/>
          <w:b/>
          <w:sz w:val="28"/>
          <w:szCs w:val="28"/>
        </w:rPr>
        <w:t>Перечень производственных работ по учебной практике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Наплавка валиков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 На пластины из низкоуглеродистой стали в нижнем положении.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На пластины из низкоуглеродистой стали в наклонном положении.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На пластины из низкоуглеродистой стали в горизонтальном положении.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На пластины из низкоуглеродистой стали по замкнутым контурам.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Сварка пластин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С отбортовкой кромок, выполнение нахлесточных соединений.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Сварка стыковых соединений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Без скоса кромок пластин из низкоуглеродистой стали в нижнем положении сварного шва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 xml:space="preserve">Сварка стыковых соединений 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С V- и X-образным скосом кромок пластин в нижнем положении сварного шва.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Сварка стыковых соединений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пластин в вертикальном положении сварного шва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пластин стали в горизонтальном положении сварного шва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Сварка труб в стык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Без скоса кромок и при различных положениях стыка в пространстве (при горизонтальном положении оси трубы, под углом 300, 450, 600 и 900).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 xml:space="preserve"> Инструктаж по технике безопасности, пожарной безопасности.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Проверка работоспособности и исправности оборудования газовой сварки.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Сварка труб встык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Без скоса кромок и при различных положениях стыка в пространстве (при горизонтальном положении оси трубы, под углом 300, 450, 600 и 900).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Сварка неповоротных стыков труб.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Выполнение газовой сварки кольцевых швов труб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lastRenderedPageBreak/>
        <w:t>- Из углеродистой и конструкционной стали в различных положениях сварного шва.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Выполнение газовой сваркой тавровых соединений пластин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из углеродистой и конструкционной стали в различных положениях сварного шва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Выполнение газовой сварки нахлесточных соединений пластин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в различных положениях сварного шва.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Выполнение газовой сварки стыковых и угловых швов пластин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Толщиной 1,5-10 мм из легированной нержавеющей стали, алюминия и его сплавов.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Выполнение газовой сварки кольцевых швов труб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Из легированной нержавеющей стали в горизонтальном и вертикальном положении.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 xml:space="preserve">Выполнение газовой сварки кольцевых швов труб 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Из легированной нержавеющей стали в наклонном положении под углом 45 ˚.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Выполнение газовой сварки кольцевых швов труб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Из алюминия и его сплавов в горизонтальном и вертикальном положении.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Выполнение газовой сварки кольцевых швов труб</w:t>
      </w:r>
    </w:p>
    <w:p w:rsid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Из алюминия и его сплавов в наклонном положении под углом 45˚</w:t>
      </w:r>
    </w:p>
    <w:p w:rsid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2F5514">
        <w:rPr>
          <w:rFonts w:ascii="Times New Roman" w:hAnsi="Times New Roman"/>
          <w:b/>
          <w:sz w:val="28"/>
          <w:szCs w:val="28"/>
        </w:rPr>
        <w:t>4.1.4. Перечень производственных работ по производственной практике и практике по профилю специальности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Подбор режимов газовой сварки низкоуглеродистых и конструкционных сталей, цветных металлов и их сплавов; регулирование мощности пламени, определение диаметра присадочной проволоки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Газовая сварка стыковых и угловых соединений различных сталей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Газовая сварка нахлесточных и тавровых соединений различных сталей.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Газовая сварка кольцевых швов трубчатых соединений поворотным способом во всех пространственных положениях (кроме потолочного). Трубы диаметром от25 мм.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Газовая сварка кольцевых швов трубчатых соединений поворотным способом во всех пространственных положениях (кроме потолочного). Трубы различных диаметров, толщина стенки от 3до 4 мм.)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Газовая сварка кольцевых швов трубчатых соединений неповоротным способом во всех пространственных положениях (кроме потолочного). Трубы диаметром 65 мм.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Выполнение газовой сварки стыков труб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Выполнение газовой сварки стыков труб</w:t>
      </w:r>
    </w:p>
    <w:p w:rsidR="007D78EC" w:rsidRPr="007D78EC" w:rsidRDefault="007D78EC" w:rsidP="007D78EC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Выполнение сварки стыков труб различных диаметров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Выполнение сварки стыков труб различных диаметров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Выполнение сварки горизонтальных швов вертикально расположенных труб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Выполнение сварки горизонтальных швов вертикально расположенных труб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Выполнение сварки вертикальных швов.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Выполнение сварки вертикальных швов.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Выполнение сварки неповоротного стыка трубы в один слой во всех пространственных положениях.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Выполнение сварки неповоротного стыка трубы в один слой во всех пространственных положениях.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Сварка труб из алюминия в горизонтальном положении шва, диаметром 57-60 мм.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Сварка труб из алюминия в горизонтальном положении шва, диаметром 57-60 мм.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Содержание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Сварка патрубков из алюминия и его сплавов.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Сварка патрубков из алюминия и его сплавов.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lastRenderedPageBreak/>
        <w:t>Газовая сварка металлических стеллажей.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Газовая сварка металлических стеллажей.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Газовая сварка различных конструкции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Газовая сварка различных конструкции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Газовая сварка различных конструкции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Газовая сварка различных конструкции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Газовая сварка различных конструкции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Выполнение газовой наплавки поверхностей деталей из различных металлов (наплавка изготовительная).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Выполнение газовой наплавки поверхностей деталей из различных металлов (наплавка изготовительная).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Выполнение газовой наплавки поверхностей деталей из различных металлов (наплавка изготовительная).</w:t>
      </w:r>
    </w:p>
    <w:p w:rsidR="001B5482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Устранение дефектов наплавкой в обработанных деталях и узлах газовой горелкой.</w:t>
      </w:r>
    </w:p>
    <w:p w:rsidR="007D78EC" w:rsidRPr="002A428A" w:rsidRDefault="007D78EC" w:rsidP="007D78EC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7D78EC" w:rsidRPr="007D78EC" w:rsidRDefault="007D78EC" w:rsidP="007D78EC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7D78EC">
        <w:rPr>
          <w:rFonts w:ascii="Times New Roman" w:hAnsi="Times New Roman"/>
          <w:b/>
          <w:sz w:val="28"/>
          <w:szCs w:val="28"/>
        </w:rPr>
        <w:t>4.2. Промежуточная аттестация</w:t>
      </w:r>
    </w:p>
    <w:p w:rsidR="007D78EC" w:rsidRPr="002A428A" w:rsidRDefault="007D78EC" w:rsidP="002A428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7D78EC">
        <w:rPr>
          <w:rFonts w:ascii="Times New Roman" w:hAnsi="Times New Roman"/>
          <w:b/>
          <w:sz w:val="28"/>
          <w:szCs w:val="28"/>
        </w:rPr>
        <w:t>4.2.1. Оценочные материалы по итоговой оценке МДК</w:t>
      </w:r>
    </w:p>
    <w:tbl>
      <w:tblPr>
        <w:tblStyle w:val="10"/>
        <w:tblW w:w="10350" w:type="dxa"/>
        <w:tblInd w:w="-318" w:type="dxa"/>
        <w:tblLook w:val="04A0" w:firstRow="1" w:lastRow="0" w:firstColumn="1" w:lastColumn="0" w:noHBand="0" w:noVBand="1"/>
      </w:tblPr>
      <w:tblGrid>
        <w:gridCol w:w="10350"/>
      </w:tblGrid>
      <w:tr w:rsidR="007D78EC" w:rsidRPr="007D78EC" w:rsidTr="00075829">
        <w:tc>
          <w:tcPr>
            <w:tcW w:w="10350" w:type="dxa"/>
          </w:tcPr>
          <w:p w:rsidR="007D78EC" w:rsidRPr="002A428A" w:rsidRDefault="007D78EC" w:rsidP="002A428A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</w:t>
            </w:r>
            <w:r w:rsid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кзаменационный билет № 1 </w:t>
            </w: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 П</w:t>
            </w:r>
            <w:r w:rsidR="002A428A"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М. 05 Газовая сварка (наплавка)</w:t>
            </w:r>
          </w:p>
          <w:p w:rsidR="007D78EC" w:rsidRPr="002A428A" w:rsidRDefault="007D78EC" w:rsidP="00803A31">
            <w:pPr>
              <w:numPr>
                <w:ilvl w:val="0"/>
                <w:numId w:val="11"/>
              </w:numPr>
              <w:tabs>
                <w:tab w:val="clear" w:pos="720"/>
                <w:tab w:val="left" w:pos="0"/>
                <w:tab w:val="num" w:pos="318"/>
              </w:tabs>
              <w:ind w:hanging="72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Назовите область применения достоинства и недостатки газовой сварки (наплавки).</w:t>
            </w:r>
          </w:p>
          <w:p w:rsidR="007D78EC" w:rsidRPr="002A428A" w:rsidRDefault="007D78EC" w:rsidP="00803A31">
            <w:pPr>
              <w:numPr>
                <w:ilvl w:val="0"/>
                <w:numId w:val="11"/>
              </w:numPr>
              <w:tabs>
                <w:tab w:val="clear" w:pos="720"/>
                <w:tab w:val="left" w:pos="0"/>
                <w:tab w:val="num" w:pos="318"/>
              </w:tabs>
              <w:ind w:hanging="72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hAnsi="Times New Roman"/>
                <w:sz w:val="26"/>
                <w:szCs w:val="26"/>
              </w:rPr>
              <w:t>Объясните принцип действия редукторов для сжатых газов.</w:t>
            </w:r>
          </w:p>
        </w:tc>
      </w:tr>
      <w:tr w:rsidR="007D78EC" w:rsidRPr="007D78EC" w:rsidTr="00075829">
        <w:tc>
          <w:tcPr>
            <w:tcW w:w="10350" w:type="dxa"/>
          </w:tcPr>
          <w:p w:rsidR="007D78EC" w:rsidRPr="002A428A" w:rsidRDefault="007D78EC" w:rsidP="002A428A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по П</w:t>
            </w:r>
            <w:r w:rsidR="002A428A"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М. 05 Газовая сварка (наплавка)</w:t>
            </w:r>
          </w:p>
          <w:p w:rsidR="007D78EC" w:rsidRPr="002A428A" w:rsidRDefault="007D78EC" w:rsidP="00803A31">
            <w:pPr>
              <w:numPr>
                <w:ilvl w:val="0"/>
                <w:numId w:val="26"/>
              </w:numPr>
              <w:tabs>
                <w:tab w:val="left" w:pos="33"/>
                <w:tab w:val="left" w:pos="317"/>
              </w:tabs>
              <w:ind w:left="175" w:hanging="28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Расскажите правила техники безопасности при работе на газовом оборудовании.</w:t>
            </w:r>
          </w:p>
          <w:p w:rsidR="007D78EC" w:rsidRPr="002A428A" w:rsidRDefault="007D78EC" w:rsidP="00803A31">
            <w:pPr>
              <w:numPr>
                <w:ilvl w:val="0"/>
                <w:numId w:val="26"/>
              </w:numPr>
              <w:tabs>
                <w:tab w:val="left" w:pos="317"/>
              </w:tabs>
              <w:ind w:left="175" w:hanging="261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Предохранительные затворы устройство, обслуживание. </w:t>
            </w:r>
          </w:p>
        </w:tc>
      </w:tr>
      <w:tr w:rsidR="007D78EC" w:rsidRPr="007D78EC" w:rsidTr="00075829">
        <w:tc>
          <w:tcPr>
            <w:tcW w:w="10350" w:type="dxa"/>
          </w:tcPr>
          <w:p w:rsidR="007D78EC" w:rsidRPr="002A428A" w:rsidRDefault="007D78EC" w:rsidP="002A428A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3</w:t>
            </w:r>
            <w:r w:rsid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 ПМ. 05 Газовая сварка (наплавка)</w:t>
            </w:r>
          </w:p>
          <w:p w:rsidR="007D78EC" w:rsidRPr="002A428A" w:rsidRDefault="007D78EC" w:rsidP="00803A31">
            <w:pPr>
              <w:numPr>
                <w:ilvl w:val="0"/>
                <w:numId w:val="12"/>
              </w:numPr>
              <w:tabs>
                <w:tab w:val="left" w:pos="0"/>
                <w:tab w:val="left" w:pos="317"/>
              </w:tabs>
              <w:ind w:left="33" w:hanging="3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Оборудование, необходимое для газовой сварки. </w:t>
            </w:r>
          </w:p>
          <w:p w:rsidR="007D78EC" w:rsidRPr="002A428A" w:rsidRDefault="007D78EC" w:rsidP="007D78EC">
            <w:pPr>
              <w:tabs>
                <w:tab w:val="left" w:pos="0"/>
              </w:tabs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2.Ацитиленовые генераторы принцип действия, устройство, обслуживание</w:t>
            </w:r>
            <w:r w:rsidRPr="002A428A">
              <w:rPr>
                <w:rFonts w:ascii="Times New Roman" w:eastAsia="Times New Roman" w:hAnsi="Times New Roman"/>
                <w:i/>
                <w:noProof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7D78EC" w:rsidRPr="007D78EC" w:rsidTr="00075829">
        <w:tc>
          <w:tcPr>
            <w:tcW w:w="10350" w:type="dxa"/>
          </w:tcPr>
          <w:p w:rsidR="007D78EC" w:rsidRPr="002A428A" w:rsidRDefault="007D78EC" w:rsidP="002A428A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4</w:t>
            </w:r>
            <w:r w:rsid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 ПМ. 05 Газовая сварка (наплавка)</w:t>
            </w:r>
          </w:p>
          <w:p w:rsidR="007D78EC" w:rsidRPr="002A428A" w:rsidRDefault="007D78EC" w:rsidP="007D78EC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1.Металлургические процессы, происходящие при газовой сварке.</w:t>
            </w:r>
          </w:p>
          <w:p w:rsidR="007D78EC" w:rsidRPr="002A428A" w:rsidRDefault="007D78EC" w:rsidP="007D78EC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2.Газовые горелки, назначение, марки, требования, предъявляемые к ним.</w:t>
            </w:r>
          </w:p>
        </w:tc>
      </w:tr>
      <w:tr w:rsidR="007D78EC" w:rsidRPr="007D78EC" w:rsidTr="00075829">
        <w:tc>
          <w:tcPr>
            <w:tcW w:w="10350" w:type="dxa"/>
          </w:tcPr>
          <w:p w:rsidR="007D78EC" w:rsidRPr="002A428A" w:rsidRDefault="007D78EC" w:rsidP="002A428A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5</w:t>
            </w:r>
            <w:r w:rsid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 ПМ. 05 Газовая сварка (наплавка)</w:t>
            </w:r>
          </w:p>
          <w:p w:rsidR="007D78EC" w:rsidRPr="002A428A" w:rsidRDefault="007D78EC" w:rsidP="00803A31">
            <w:pPr>
              <w:numPr>
                <w:ilvl w:val="0"/>
                <w:numId w:val="13"/>
              </w:numPr>
              <w:tabs>
                <w:tab w:val="clear" w:pos="720"/>
                <w:tab w:val="left" w:pos="0"/>
                <w:tab w:val="left" w:pos="34"/>
                <w:tab w:val="left" w:pos="176"/>
              </w:tabs>
              <w:ind w:left="33" w:hanging="3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Сварочные материалы. Газы: виды, свойства, способы получения и хранения наиболее распространённых газов.</w:t>
            </w:r>
          </w:p>
          <w:p w:rsidR="007D78EC" w:rsidRPr="002A428A" w:rsidRDefault="007D78EC" w:rsidP="00803A31">
            <w:pPr>
              <w:numPr>
                <w:ilvl w:val="0"/>
                <w:numId w:val="13"/>
              </w:numPr>
              <w:tabs>
                <w:tab w:val="clear" w:pos="720"/>
                <w:tab w:val="left" w:pos="0"/>
                <w:tab w:val="left" w:pos="34"/>
                <w:tab w:val="left" w:pos="176"/>
              </w:tabs>
              <w:ind w:left="33" w:hanging="3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Сварочные рукава, внутреннее строение, обслуживание, правила хранения. </w:t>
            </w:r>
          </w:p>
        </w:tc>
      </w:tr>
      <w:tr w:rsidR="007D78EC" w:rsidRPr="007D78EC" w:rsidTr="00075829">
        <w:trPr>
          <w:trHeight w:val="70"/>
        </w:trPr>
        <w:tc>
          <w:tcPr>
            <w:tcW w:w="10350" w:type="dxa"/>
          </w:tcPr>
          <w:p w:rsidR="007D78EC" w:rsidRPr="002A428A" w:rsidRDefault="002A428A" w:rsidP="002A428A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6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 П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М. 05 Газовая сварка (наплавка)</w:t>
            </w:r>
          </w:p>
          <w:p w:rsidR="007D78EC" w:rsidRPr="002A428A" w:rsidRDefault="00981CE8" w:rsidP="00981CE8">
            <w:pPr>
              <w:tabs>
                <w:tab w:val="left" w:pos="0"/>
              </w:tabs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</w:t>
            </w:r>
            <w:r w:rsidR="007D78EC"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Присадочные материалы: виды, марки, применение.</w:t>
            </w:r>
          </w:p>
          <w:p w:rsidR="007D78EC" w:rsidRPr="002A428A" w:rsidRDefault="00981CE8" w:rsidP="00981CE8">
            <w:pPr>
              <w:tabs>
                <w:tab w:val="left" w:pos="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2. </w:t>
            </w:r>
            <w:r w:rsidR="007D78EC"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Газовые горелки, назначение, марки, </w:t>
            </w:r>
            <w:r w:rsid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требования, предъявляемые к ним.</w:t>
            </w:r>
          </w:p>
        </w:tc>
      </w:tr>
      <w:tr w:rsidR="007D78EC" w:rsidRPr="007D78EC" w:rsidTr="00075829">
        <w:tc>
          <w:tcPr>
            <w:tcW w:w="10350" w:type="dxa"/>
          </w:tcPr>
          <w:p w:rsidR="007D78EC" w:rsidRPr="002A428A" w:rsidRDefault="002A428A" w:rsidP="002A428A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7 </w:t>
            </w: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 П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М. 05 Газовая сварка (наплавка)</w:t>
            </w:r>
          </w:p>
          <w:p w:rsidR="007D78EC" w:rsidRPr="002A428A" w:rsidRDefault="007D78EC" w:rsidP="00803A31">
            <w:pPr>
              <w:numPr>
                <w:ilvl w:val="0"/>
                <w:numId w:val="14"/>
              </w:numPr>
              <w:tabs>
                <w:tab w:val="left" w:pos="0"/>
              </w:tabs>
              <w:ind w:hanging="686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Рабочее место газосварщика, требования пожаробезопасности.  </w:t>
            </w:r>
          </w:p>
          <w:p w:rsidR="007D78EC" w:rsidRPr="002A428A" w:rsidRDefault="007D78EC" w:rsidP="00803A31">
            <w:pPr>
              <w:numPr>
                <w:ilvl w:val="0"/>
                <w:numId w:val="14"/>
              </w:numPr>
              <w:tabs>
                <w:tab w:val="left" w:pos="0"/>
              </w:tabs>
              <w:ind w:hanging="686"/>
              <w:rPr>
                <w:rFonts w:ascii="Times New Roman" w:hAnsi="Times New Roman"/>
                <w:sz w:val="26"/>
                <w:szCs w:val="26"/>
              </w:rPr>
            </w:pPr>
            <w:r w:rsidRPr="002A428A">
              <w:rPr>
                <w:rFonts w:ascii="Times New Roman" w:hAnsi="Times New Roman"/>
                <w:sz w:val="26"/>
                <w:szCs w:val="26"/>
              </w:rPr>
              <w:t xml:space="preserve"> Основные части </w:t>
            </w: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баллонов для хранения </w:t>
            </w:r>
            <w:r w:rsid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 транспортировки сжатых газов.</w:t>
            </w:r>
          </w:p>
        </w:tc>
      </w:tr>
      <w:tr w:rsidR="007D78EC" w:rsidRPr="007D78EC" w:rsidTr="00075829">
        <w:tc>
          <w:tcPr>
            <w:tcW w:w="10350" w:type="dxa"/>
          </w:tcPr>
          <w:p w:rsidR="007D78EC" w:rsidRPr="002A428A" w:rsidRDefault="002A428A" w:rsidP="002A42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 </w:t>
            </w:r>
            <w:r w:rsidRPr="002A42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 05 Газовая сварка (наплавка)</w:t>
            </w:r>
          </w:p>
          <w:p w:rsidR="007D78EC" w:rsidRPr="002A428A" w:rsidRDefault="007D78EC" w:rsidP="00803A31">
            <w:pPr>
              <w:numPr>
                <w:ilvl w:val="0"/>
                <w:numId w:val="15"/>
              </w:numPr>
              <w:tabs>
                <w:tab w:val="left" w:pos="0"/>
                <w:tab w:val="left" w:pos="33"/>
              </w:tabs>
              <w:ind w:left="175" w:hanging="3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Оборудование для газовой резки.</w:t>
            </w:r>
          </w:p>
          <w:p w:rsidR="007D78EC" w:rsidRPr="002A428A" w:rsidRDefault="007D78EC" w:rsidP="00803A31">
            <w:pPr>
              <w:numPr>
                <w:ilvl w:val="0"/>
                <w:numId w:val="15"/>
              </w:numPr>
              <w:tabs>
                <w:tab w:val="left" w:pos="0"/>
                <w:tab w:val="left" w:pos="33"/>
              </w:tabs>
              <w:ind w:left="175" w:hanging="3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Маркировка, правила хранения и транспортировки баллонов для сжатых газов.</w:t>
            </w:r>
          </w:p>
        </w:tc>
      </w:tr>
      <w:tr w:rsidR="007D78EC" w:rsidRPr="007D78EC" w:rsidTr="00075829">
        <w:tc>
          <w:tcPr>
            <w:tcW w:w="10350" w:type="dxa"/>
          </w:tcPr>
          <w:p w:rsidR="007D78EC" w:rsidRPr="002A428A" w:rsidRDefault="002A428A" w:rsidP="002A42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Экзаменационный билет № 9 </w:t>
            </w:r>
            <w:r w:rsidRPr="002A42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 05 Газовая сварка (наплавка)</w:t>
            </w:r>
          </w:p>
          <w:p w:rsidR="007D78EC" w:rsidRPr="002A428A" w:rsidRDefault="007D78EC" w:rsidP="00803A31">
            <w:pPr>
              <w:numPr>
                <w:ilvl w:val="0"/>
                <w:numId w:val="16"/>
              </w:numPr>
              <w:tabs>
                <w:tab w:val="left" w:pos="0"/>
              </w:tabs>
              <w:ind w:left="33"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Сварочное пламя: виды, применение, внешние и тепловые характеристики, строение.</w:t>
            </w:r>
          </w:p>
          <w:p w:rsidR="007D78EC" w:rsidRPr="002A428A" w:rsidRDefault="007D78EC" w:rsidP="00803A31">
            <w:pPr>
              <w:numPr>
                <w:ilvl w:val="0"/>
                <w:numId w:val="16"/>
              </w:numPr>
              <w:tabs>
                <w:tab w:val="left" w:pos="0"/>
              </w:tabs>
              <w:ind w:left="33"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Сварочные рукав</w:t>
            </w:r>
            <w:r w:rsid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а, маркировка, правила хранения.</w:t>
            </w:r>
          </w:p>
        </w:tc>
      </w:tr>
      <w:tr w:rsidR="007D78EC" w:rsidRPr="007D78EC" w:rsidTr="00075829">
        <w:tc>
          <w:tcPr>
            <w:tcW w:w="10350" w:type="dxa"/>
          </w:tcPr>
          <w:p w:rsidR="007D78EC" w:rsidRPr="002A428A" w:rsidRDefault="002A428A" w:rsidP="002A428A">
            <w:pPr>
              <w:tabs>
                <w:tab w:val="left" w:pos="531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Экзаменационный билет № 10 </w:t>
            </w:r>
            <w:r w:rsidRPr="002A42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 05 Газовая сварка (наплавка)</w:t>
            </w:r>
          </w:p>
          <w:p w:rsidR="007D78EC" w:rsidRPr="002A428A" w:rsidRDefault="002A428A" w:rsidP="00803A31">
            <w:pPr>
              <w:numPr>
                <w:ilvl w:val="0"/>
                <w:numId w:val="17"/>
              </w:numPr>
              <w:tabs>
                <w:tab w:val="left" w:pos="531"/>
              </w:tabs>
              <w:ind w:hanging="686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Выбор способа сварки в </w:t>
            </w:r>
            <w:r w:rsidR="007D78EC"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зависимости от положения шва в пространстве. </w:t>
            </w:r>
          </w:p>
          <w:p w:rsidR="007D78EC" w:rsidRPr="002A428A" w:rsidRDefault="007D78EC" w:rsidP="00803A31">
            <w:pPr>
              <w:numPr>
                <w:ilvl w:val="0"/>
                <w:numId w:val="17"/>
              </w:numPr>
              <w:tabs>
                <w:tab w:val="left" w:pos="531"/>
              </w:tabs>
              <w:ind w:hanging="686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Конструкция резаков. Основные требования к газовым резакам.</w:t>
            </w:r>
          </w:p>
        </w:tc>
      </w:tr>
      <w:tr w:rsidR="007D78EC" w:rsidRPr="007D78EC" w:rsidTr="00075829">
        <w:tc>
          <w:tcPr>
            <w:tcW w:w="10350" w:type="dxa"/>
          </w:tcPr>
          <w:p w:rsidR="007D78EC" w:rsidRPr="002A428A" w:rsidRDefault="002A428A" w:rsidP="002A428A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11 по ПМ. 05 Газовая сварка (наплавка)</w:t>
            </w:r>
          </w:p>
          <w:p w:rsidR="007D78EC" w:rsidRPr="002A428A" w:rsidRDefault="007D78EC" w:rsidP="00803A31">
            <w:pPr>
              <w:numPr>
                <w:ilvl w:val="0"/>
                <w:numId w:val="27"/>
              </w:numPr>
              <w:ind w:left="318" w:hanging="284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Способы скоса кромок для газовой сварки. Назначение скоса кромок.</w:t>
            </w:r>
          </w:p>
          <w:p w:rsidR="007D78EC" w:rsidRPr="002A428A" w:rsidRDefault="007D78EC" w:rsidP="00803A31">
            <w:pPr>
              <w:numPr>
                <w:ilvl w:val="0"/>
                <w:numId w:val="27"/>
              </w:numPr>
              <w:ind w:left="318" w:hanging="284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Паспорт газового баллона, где находится, какая информация должна быть представлена.</w:t>
            </w:r>
          </w:p>
        </w:tc>
      </w:tr>
      <w:tr w:rsidR="007D78EC" w:rsidRPr="00075829" w:rsidTr="00075829">
        <w:tc>
          <w:tcPr>
            <w:tcW w:w="10350" w:type="dxa"/>
          </w:tcPr>
          <w:p w:rsidR="007D78EC" w:rsidRPr="00075829" w:rsidRDefault="002A428A" w:rsidP="002A428A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12 по ПМ. 05 Газовая сварка (наплавка)</w:t>
            </w:r>
          </w:p>
          <w:p w:rsidR="007D78EC" w:rsidRPr="00075829" w:rsidRDefault="007D78EC" w:rsidP="00803A31">
            <w:pPr>
              <w:numPr>
                <w:ilvl w:val="0"/>
                <w:numId w:val="18"/>
              </w:numPr>
              <w:ind w:left="317" w:hanging="317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Область применения разделительной резки металлов, схема процесса применяемое оборудование.</w:t>
            </w:r>
          </w:p>
          <w:p w:rsidR="007D78EC" w:rsidRPr="00075829" w:rsidRDefault="007D78EC" w:rsidP="00803A31">
            <w:pPr>
              <w:numPr>
                <w:ilvl w:val="0"/>
                <w:numId w:val="18"/>
              </w:numPr>
              <w:ind w:left="317" w:hanging="317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Карбид кальция, область применения, правила хранения.</w:t>
            </w:r>
          </w:p>
        </w:tc>
      </w:tr>
      <w:tr w:rsidR="007D78EC" w:rsidRPr="00075829" w:rsidTr="00075829">
        <w:tc>
          <w:tcPr>
            <w:tcW w:w="10350" w:type="dxa"/>
          </w:tcPr>
          <w:p w:rsidR="007D78EC" w:rsidRPr="00075829" w:rsidRDefault="00981CE8" w:rsidP="00981CE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1</w:t>
            </w:r>
            <w:r w:rsidR="00075829"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 ПМ. 05 Газовая сварка (наплавка)</w:t>
            </w:r>
          </w:p>
          <w:p w:rsidR="007D78EC" w:rsidRPr="00075829" w:rsidRDefault="007D78EC" w:rsidP="00803A31">
            <w:pPr>
              <w:numPr>
                <w:ilvl w:val="0"/>
                <w:numId w:val="28"/>
              </w:numPr>
              <w:tabs>
                <w:tab w:val="left" w:pos="522"/>
              </w:tabs>
              <w:spacing w:line="322" w:lineRule="exact"/>
              <w:ind w:right="36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Проведите сравнительный анализ свойств материалов, используемых при сварке и наплавке. Сделайте вывод.</w:t>
            </w:r>
          </w:p>
          <w:p w:rsidR="007D78EC" w:rsidRPr="00075829" w:rsidRDefault="007D78EC" w:rsidP="00803A31">
            <w:pPr>
              <w:numPr>
                <w:ilvl w:val="0"/>
                <w:numId w:val="28"/>
              </w:numP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Область применения поверхностной резки, схема процесса, применяемое оборудование.</w:t>
            </w:r>
          </w:p>
        </w:tc>
      </w:tr>
      <w:tr w:rsidR="007D78EC" w:rsidRPr="00075829" w:rsidTr="00075829">
        <w:tc>
          <w:tcPr>
            <w:tcW w:w="10350" w:type="dxa"/>
          </w:tcPr>
          <w:p w:rsidR="00981CE8" w:rsidRPr="00075829" w:rsidRDefault="00981CE8" w:rsidP="00981CE8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1</w:t>
            </w:r>
            <w:r w:rsidR="00075829"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 ПМ. 05 Газовая сварка (наплавка)</w:t>
            </w:r>
          </w:p>
          <w:p w:rsidR="007D78EC" w:rsidRPr="00075829" w:rsidRDefault="007D78EC" w:rsidP="00803A31">
            <w:pPr>
              <w:numPr>
                <w:ilvl w:val="0"/>
                <w:numId w:val="19"/>
              </w:numPr>
              <w:ind w:left="51" w:hanging="51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Объяснить, что является принадлежностями газосварщика, перечислить основные принадлежности и требования к ним.</w:t>
            </w:r>
          </w:p>
          <w:p w:rsidR="007D78EC" w:rsidRPr="00075829" w:rsidRDefault="007D78EC" w:rsidP="007D78EC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2.Проведите сравнительный анализ зон кислородно-ацетиле</w:t>
            </w:r>
            <w:r w:rsidR="00981CE8"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нового пламени.</w:t>
            </w:r>
          </w:p>
          <w:p w:rsidR="007D78EC" w:rsidRPr="00075829" w:rsidRDefault="007D78EC" w:rsidP="00981CE8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noProof/>
                <w:sz w:val="26"/>
                <w:szCs w:val="26"/>
              </w:rPr>
              <w:drawing>
                <wp:inline distT="0" distB="0" distL="0" distR="0">
                  <wp:extent cx="2581275" cy="921884"/>
                  <wp:effectExtent l="1905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9218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78EC" w:rsidRPr="00075829" w:rsidTr="00075829">
        <w:tc>
          <w:tcPr>
            <w:tcW w:w="10350" w:type="dxa"/>
          </w:tcPr>
          <w:p w:rsidR="007D78EC" w:rsidRPr="00075829" w:rsidRDefault="00981CE8" w:rsidP="00981CE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1</w:t>
            </w:r>
            <w:r w:rsidR="00075829"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 ПМ. 05 Газовая сварка (наплавка)</w:t>
            </w:r>
            <w:r w:rsidR="007D78EC"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7D78EC" w:rsidRPr="00075829" w:rsidRDefault="007D78EC" w:rsidP="00803A31">
            <w:pPr>
              <w:numPr>
                <w:ilvl w:val="0"/>
                <w:numId w:val="20"/>
              </w:numPr>
              <w:ind w:left="33" w:hanging="3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Раскрыть понятие «металлургические процессы при газовой сварке». </w:t>
            </w:r>
          </w:p>
          <w:p w:rsidR="007D78EC" w:rsidRPr="00075829" w:rsidRDefault="007D78EC" w:rsidP="00803A31">
            <w:pPr>
              <w:numPr>
                <w:ilvl w:val="0"/>
                <w:numId w:val="20"/>
              </w:numPr>
              <w:ind w:left="33" w:hanging="3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Проведите сравнительный анализ технологического использования двух видов газа, представленных на рисунках.</w:t>
            </w:r>
          </w:p>
          <w:p w:rsidR="007D78EC" w:rsidRPr="00075829" w:rsidRDefault="007D78EC" w:rsidP="00981CE8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noProof/>
                <w:sz w:val="26"/>
                <w:szCs w:val="26"/>
              </w:rPr>
              <w:drawing>
                <wp:inline distT="0" distB="0" distL="0" distR="0">
                  <wp:extent cx="2428875" cy="1085850"/>
                  <wp:effectExtent l="1905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075829">
              <w:rPr>
                <w:rFonts w:ascii="Times New Roman" w:eastAsia="Times New Roman" w:hAnsi="Times New Roman"/>
                <w:noProof/>
                <w:sz w:val="26"/>
                <w:szCs w:val="26"/>
              </w:rPr>
              <w:drawing>
                <wp:inline distT="0" distB="0" distL="0" distR="0">
                  <wp:extent cx="2466975" cy="1057275"/>
                  <wp:effectExtent l="1905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78EC" w:rsidRPr="00075829" w:rsidTr="00075829">
        <w:tc>
          <w:tcPr>
            <w:tcW w:w="10350" w:type="dxa"/>
          </w:tcPr>
          <w:p w:rsidR="007D78EC" w:rsidRPr="00075829" w:rsidRDefault="00981CE8" w:rsidP="00656CCF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1</w:t>
            </w:r>
            <w:r w:rsidR="00075829"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 ПМ. 05 Газовая сварка (наплавка)</w:t>
            </w:r>
          </w:p>
          <w:p w:rsidR="007D78EC" w:rsidRPr="00075829" w:rsidRDefault="007D78EC" w:rsidP="00803A31">
            <w:pPr>
              <w:numPr>
                <w:ilvl w:val="0"/>
                <w:numId w:val="21"/>
              </w:numPr>
              <w:tabs>
                <w:tab w:val="left" w:pos="284"/>
              </w:tabs>
              <w:ind w:hanging="72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Объясните сущность сварки и её классификацию. К какому классу относят газовую сварку.</w:t>
            </w:r>
          </w:p>
          <w:p w:rsidR="007D78EC" w:rsidRPr="00075829" w:rsidRDefault="007D78EC" w:rsidP="00803A31">
            <w:pPr>
              <w:numPr>
                <w:ilvl w:val="0"/>
                <w:numId w:val="21"/>
              </w:numPr>
              <w:tabs>
                <w:tab w:val="left" w:pos="284"/>
              </w:tabs>
              <w:ind w:hanging="284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Объясните</w:t>
            </w:r>
            <w:r w:rsidR="00656CCF"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</w:t>
            </w: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что такое «обратный удар», причины возникновения, способы профилактики.</w:t>
            </w:r>
          </w:p>
        </w:tc>
      </w:tr>
      <w:tr w:rsidR="007D78EC" w:rsidRPr="00075829" w:rsidTr="00075829">
        <w:tc>
          <w:tcPr>
            <w:tcW w:w="10350" w:type="dxa"/>
          </w:tcPr>
          <w:p w:rsidR="007D78EC" w:rsidRPr="00075829" w:rsidRDefault="00075829" w:rsidP="0007582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17 по ПМ. 05 Газовая сварка (наплавка)</w:t>
            </w:r>
          </w:p>
          <w:p w:rsidR="007D78EC" w:rsidRPr="00075829" w:rsidRDefault="007D78EC" w:rsidP="00803A31">
            <w:pPr>
              <w:numPr>
                <w:ilvl w:val="0"/>
                <w:numId w:val="22"/>
              </w:numPr>
              <w:ind w:hanging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Проверка горелки перед работой присоединение шлангов.</w:t>
            </w:r>
          </w:p>
          <w:p w:rsidR="007D78EC" w:rsidRPr="00075829" w:rsidRDefault="007D78EC" w:rsidP="00803A31">
            <w:pPr>
              <w:numPr>
                <w:ilvl w:val="0"/>
                <w:numId w:val="22"/>
              </w:numPr>
              <w:ind w:hanging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Газовая сварка в нижнем положении.</w:t>
            </w:r>
          </w:p>
        </w:tc>
      </w:tr>
      <w:tr w:rsidR="007D78EC" w:rsidRPr="00075829" w:rsidTr="00075829">
        <w:tc>
          <w:tcPr>
            <w:tcW w:w="10350" w:type="dxa"/>
          </w:tcPr>
          <w:p w:rsidR="007D78EC" w:rsidRPr="00075829" w:rsidRDefault="00075829" w:rsidP="0007582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18 по ПМ. 05 Газовая сварка (наплавка)</w:t>
            </w:r>
          </w:p>
          <w:p w:rsidR="007D78EC" w:rsidRPr="00075829" w:rsidRDefault="007D78EC" w:rsidP="00803A31">
            <w:pPr>
              <w:numPr>
                <w:ilvl w:val="0"/>
                <w:numId w:val="23"/>
              </w:numPr>
              <w:ind w:hanging="72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Положение мундштука горелки в зависимости от толщины свариваемого металла</w:t>
            </w:r>
          </w:p>
          <w:p w:rsidR="007D78EC" w:rsidRPr="00075829" w:rsidRDefault="007D78EC" w:rsidP="00075829">
            <w:pPr>
              <w:tabs>
                <w:tab w:val="left" w:pos="0"/>
              </w:tabs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 Газовая сварка вертикальных швов.</w:t>
            </w:r>
          </w:p>
        </w:tc>
      </w:tr>
      <w:tr w:rsidR="007D78EC" w:rsidRPr="00075829" w:rsidTr="00075829">
        <w:tc>
          <w:tcPr>
            <w:tcW w:w="10350" w:type="dxa"/>
          </w:tcPr>
          <w:p w:rsidR="007D78EC" w:rsidRPr="00075829" w:rsidRDefault="00075829" w:rsidP="0007582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1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 ПМ. 05 Газовая сварка (наплавка)</w:t>
            </w:r>
            <w:r w:rsidR="007D78EC"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  <w:p w:rsidR="007D78EC" w:rsidRPr="00075829" w:rsidRDefault="007D78EC" w:rsidP="00803A31">
            <w:pPr>
              <w:numPr>
                <w:ilvl w:val="0"/>
                <w:numId w:val="24"/>
              </w:numPr>
              <w:tabs>
                <w:tab w:val="left" w:pos="0"/>
              </w:tabs>
              <w:ind w:left="317" w:hanging="284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Режимы газовой сварки: выбор тепловой мощности, определение вида пламени, определение присадочной проволоки.</w:t>
            </w:r>
          </w:p>
          <w:p w:rsidR="007D78EC" w:rsidRPr="00075829" w:rsidRDefault="00075829" w:rsidP="00075829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2.Порядок зажигания горелки.</w:t>
            </w:r>
          </w:p>
        </w:tc>
      </w:tr>
      <w:tr w:rsidR="007D78EC" w:rsidRPr="007D78EC" w:rsidTr="00075829">
        <w:tc>
          <w:tcPr>
            <w:tcW w:w="10350" w:type="dxa"/>
          </w:tcPr>
          <w:p w:rsidR="007D78EC" w:rsidRPr="00075829" w:rsidRDefault="00075829" w:rsidP="0007582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16 по ПМ. 05 Газовая сварка (наплавка)</w:t>
            </w:r>
            <w:r w:rsidR="007D78EC"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7D78EC" w:rsidRPr="00075829" w:rsidRDefault="007D78EC" w:rsidP="00803A31">
            <w:pPr>
              <w:numPr>
                <w:ilvl w:val="0"/>
                <w:numId w:val="25"/>
              </w:numPr>
              <w:ind w:left="0"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Организация рабочего места слесаря, правила безопасности на слесарном участке.</w:t>
            </w:r>
          </w:p>
          <w:p w:rsidR="007D78EC" w:rsidRPr="00075829" w:rsidRDefault="007D78EC" w:rsidP="00803A31">
            <w:pPr>
              <w:numPr>
                <w:ilvl w:val="0"/>
                <w:numId w:val="25"/>
              </w:numPr>
              <w:ind w:left="0" w:firstLine="0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Причины отбраковки газовых баллонов.</w:t>
            </w:r>
          </w:p>
        </w:tc>
      </w:tr>
    </w:tbl>
    <w:p w:rsidR="007D78EC" w:rsidRPr="007D78EC" w:rsidRDefault="007D78EC" w:rsidP="007D78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78EC" w:rsidRPr="007D78EC" w:rsidRDefault="00075829" w:rsidP="007D78EC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075829">
        <w:rPr>
          <w:rFonts w:ascii="Times New Roman" w:hAnsi="Times New Roman"/>
          <w:b/>
          <w:sz w:val="28"/>
          <w:szCs w:val="28"/>
        </w:rPr>
        <w:lastRenderedPageBreak/>
        <w:t>4.2.2. Оценочны</w:t>
      </w:r>
      <w:r>
        <w:rPr>
          <w:rFonts w:ascii="Times New Roman" w:hAnsi="Times New Roman"/>
          <w:b/>
          <w:sz w:val="28"/>
          <w:szCs w:val="28"/>
        </w:rPr>
        <w:t xml:space="preserve">е материалы по итоговой оценке </w:t>
      </w:r>
      <w:r w:rsidRPr="00075829">
        <w:rPr>
          <w:rFonts w:ascii="Times New Roman" w:hAnsi="Times New Roman"/>
          <w:b/>
          <w:sz w:val="28"/>
          <w:szCs w:val="28"/>
        </w:rPr>
        <w:t>учебной практики</w:t>
      </w:r>
    </w:p>
    <w:p w:rsidR="007D78EC" w:rsidRPr="007D78EC" w:rsidRDefault="007D78EC" w:rsidP="007D78EC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1B5482" w:rsidRPr="00233956" w:rsidRDefault="001F39B2" w:rsidP="00803A3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B4BED">
        <w:rPr>
          <w:rFonts w:ascii="Times New Roman" w:hAnsi="Times New Roman"/>
          <w:b/>
          <w:sz w:val="24"/>
          <w:szCs w:val="24"/>
        </w:rPr>
        <w:t>Требования к</w:t>
      </w:r>
      <w:r w:rsidR="00873BD1">
        <w:rPr>
          <w:rFonts w:ascii="Times New Roman" w:hAnsi="Times New Roman"/>
          <w:b/>
          <w:sz w:val="24"/>
          <w:szCs w:val="24"/>
        </w:rPr>
        <w:t xml:space="preserve"> дифференцированному зачету по </w:t>
      </w:r>
      <w:r w:rsidRPr="001B4BED">
        <w:rPr>
          <w:rFonts w:ascii="Times New Roman" w:hAnsi="Times New Roman"/>
          <w:b/>
          <w:sz w:val="24"/>
          <w:szCs w:val="24"/>
        </w:rPr>
        <w:t>производственной практике</w:t>
      </w:r>
      <w:r w:rsidR="00873BD1">
        <w:rPr>
          <w:rFonts w:ascii="Times New Roman" w:hAnsi="Times New Roman"/>
          <w:b/>
          <w:sz w:val="24"/>
          <w:szCs w:val="24"/>
        </w:rPr>
        <w:t xml:space="preserve"> и учебной практике.</w:t>
      </w:r>
    </w:p>
    <w:p w:rsidR="001F39B2" w:rsidRDefault="001F39B2" w:rsidP="002339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BED">
        <w:rPr>
          <w:rFonts w:ascii="Times New Roman" w:hAnsi="Times New Roman" w:cs="Times New Roman"/>
          <w:sz w:val="24"/>
          <w:szCs w:val="24"/>
        </w:rPr>
        <w:t>Дифференцированный зачет по производственной практике выставляется на основании данных аттестационного листа (характеристики профессиональной деятельности обучающегося/студента на практике) с указанием видов работ, выполненных обучающимся во время практики, их объема, качества выполнения в соответствии с технологией и (или) требованиями организации, в которой проходила практика.</w:t>
      </w:r>
    </w:p>
    <w:p w:rsidR="00873BD1" w:rsidRPr="001B4BED" w:rsidRDefault="00873BD1" w:rsidP="002339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Дифференцированный зачет по учебной практике выставляется на основании выполненного практического задания.</w:t>
      </w:r>
    </w:p>
    <w:p w:rsidR="001F39B2" w:rsidRPr="001B4BED" w:rsidRDefault="001F39B2" w:rsidP="001B548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B5482" w:rsidRPr="00233956" w:rsidRDefault="001F39B2" w:rsidP="00803A31">
      <w:pPr>
        <w:pStyle w:val="a3"/>
        <w:numPr>
          <w:ilvl w:val="1"/>
          <w:numId w:val="8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B4BED">
        <w:rPr>
          <w:rFonts w:ascii="Times New Roman" w:hAnsi="Times New Roman"/>
          <w:b/>
          <w:sz w:val="24"/>
          <w:szCs w:val="24"/>
        </w:rPr>
        <w:t xml:space="preserve">Форма </w:t>
      </w:r>
      <w:r w:rsidR="00873BD1">
        <w:rPr>
          <w:rFonts w:ascii="Times New Roman" w:hAnsi="Times New Roman"/>
          <w:b/>
          <w:sz w:val="24"/>
          <w:szCs w:val="24"/>
        </w:rPr>
        <w:t>аттестации</w:t>
      </w:r>
    </w:p>
    <w:p w:rsidR="00873BD1" w:rsidRPr="00233956" w:rsidRDefault="003B1937" w:rsidP="00873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Учебная практика</w:t>
      </w:r>
    </w:p>
    <w:p w:rsidR="00873BD1" w:rsidRPr="001B4BED" w:rsidRDefault="00873BD1" w:rsidP="00873B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4BED">
        <w:rPr>
          <w:rFonts w:ascii="Times New Roman" w:eastAsia="Times New Roman" w:hAnsi="Times New Roman" w:cs="Times New Roman"/>
          <w:b/>
          <w:sz w:val="24"/>
          <w:szCs w:val="24"/>
        </w:rPr>
        <w:t>Инструкция</w:t>
      </w:r>
    </w:p>
    <w:p w:rsidR="00873BD1" w:rsidRPr="001B4BED" w:rsidRDefault="00873BD1" w:rsidP="00873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BED">
        <w:rPr>
          <w:rFonts w:ascii="Times New Roman" w:eastAsia="Times New Roman" w:hAnsi="Times New Roman" w:cs="Times New Roman"/>
          <w:sz w:val="24"/>
          <w:szCs w:val="24"/>
        </w:rPr>
        <w:t>Внимательно прочитайте задание.</w:t>
      </w:r>
    </w:p>
    <w:p w:rsidR="00873BD1" w:rsidRPr="001B4BED" w:rsidRDefault="00873BD1" w:rsidP="00873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BED">
        <w:rPr>
          <w:rFonts w:ascii="Times New Roman" w:eastAsia="Times New Roman" w:hAnsi="Times New Roman" w:cs="Times New Roman"/>
          <w:sz w:val="24"/>
          <w:szCs w:val="24"/>
        </w:rPr>
        <w:t>Вы можете воспользоваться  учебно-методической литературой, плакатами на стендах, справочной литературой</w:t>
      </w:r>
    </w:p>
    <w:p w:rsidR="00873BD1" w:rsidRPr="001B4BED" w:rsidRDefault="00873BD1" w:rsidP="00873B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4BED">
        <w:rPr>
          <w:rFonts w:ascii="Times New Roman" w:eastAsia="Times New Roman" w:hAnsi="Times New Roman" w:cs="Times New Roman"/>
          <w:sz w:val="24"/>
          <w:szCs w:val="24"/>
        </w:rPr>
        <w:t xml:space="preserve">Время выполнения задания –  </w:t>
      </w:r>
      <w:r w:rsidR="00E53336">
        <w:rPr>
          <w:rFonts w:ascii="Times New Roman" w:eastAsia="Times New Roman" w:hAnsi="Times New Roman" w:cs="Times New Roman"/>
          <w:sz w:val="24"/>
          <w:szCs w:val="24"/>
        </w:rPr>
        <w:t>270</w:t>
      </w:r>
      <w:r w:rsidRPr="001B4BED">
        <w:rPr>
          <w:rFonts w:ascii="Times New Roman" w:eastAsia="Times New Roman" w:hAnsi="Times New Roman" w:cs="Times New Roman"/>
          <w:sz w:val="24"/>
          <w:szCs w:val="24"/>
        </w:rPr>
        <w:t xml:space="preserve"> мин</w:t>
      </w:r>
    </w:p>
    <w:p w:rsidR="00873BD1" w:rsidRPr="001B4BED" w:rsidRDefault="00873BD1" w:rsidP="00873BD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BED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873BD1" w:rsidRPr="001B4BED" w:rsidRDefault="00873BD1" w:rsidP="00873BD1">
      <w:pPr>
        <w:jc w:val="both"/>
        <w:rPr>
          <w:rFonts w:ascii="Times New Roman" w:hAnsi="Times New Roman" w:cs="Times New Roman"/>
          <w:sz w:val="24"/>
          <w:szCs w:val="24"/>
        </w:rPr>
      </w:pPr>
      <w:r w:rsidRPr="001B4BED">
        <w:rPr>
          <w:rFonts w:ascii="Times New Roman" w:hAnsi="Times New Roman" w:cs="Times New Roman"/>
          <w:sz w:val="24"/>
          <w:szCs w:val="24"/>
        </w:rPr>
        <w:t>Изготовить  сварное соединение в соответствии с чертежом</w:t>
      </w:r>
    </w:p>
    <w:p w:rsidR="00873BD1" w:rsidRPr="001B4BED" w:rsidRDefault="00873BD1" w:rsidP="00873BD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B4BED">
        <w:rPr>
          <w:rFonts w:ascii="Times New Roman" w:hAnsi="Times New Roman"/>
          <w:sz w:val="24"/>
          <w:szCs w:val="24"/>
        </w:rPr>
        <w:t>Часть А: Выполнить газовую  сварку труб  из низкоуглеродистой стали диаметром 75 мм, толщина стенки 3 мм.в поворотном положении в соответствии с чертежом.</w:t>
      </w:r>
    </w:p>
    <w:p w:rsidR="00873BD1" w:rsidRPr="001B4BED" w:rsidRDefault="00873BD1" w:rsidP="00873BD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B4BED">
        <w:rPr>
          <w:rFonts w:ascii="Times New Roman" w:hAnsi="Times New Roman"/>
          <w:sz w:val="24"/>
          <w:szCs w:val="24"/>
        </w:rPr>
        <w:t>Обосновать выбор режимов газовой сварки</w:t>
      </w:r>
    </w:p>
    <w:p w:rsidR="00873BD1" w:rsidRPr="001B4BED" w:rsidRDefault="00873BD1" w:rsidP="00873BD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B4BED">
        <w:rPr>
          <w:rFonts w:ascii="Times New Roman" w:hAnsi="Times New Roman"/>
          <w:sz w:val="24"/>
          <w:szCs w:val="24"/>
        </w:rPr>
        <w:t>Часть</w:t>
      </w:r>
      <w:r w:rsidR="00A55816">
        <w:rPr>
          <w:rFonts w:ascii="Times New Roman" w:hAnsi="Times New Roman"/>
          <w:sz w:val="24"/>
          <w:szCs w:val="24"/>
        </w:rPr>
        <w:t xml:space="preserve"> </w:t>
      </w:r>
      <w:r w:rsidRPr="001B4BED">
        <w:rPr>
          <w:rFonts w:ascii="Times New Roman" w:hAnsi="Times New Roman"/>
          <w:sz w:val="24"/>
          <w:szCs w:val="24"/>
        </w:rPr>
        <w:t>Б:</w:t>
      </w:r>
      <w:r>
        <w:rPr>
          <w:rFonts w:ascii="Times New Roman" w:hAnsi="Times New Roman"/>
          <w:sz w:val="24"/>
          <w:szCs w:val="24"/>
        </w:rPr>
        <w:t xml:space="preserve"> </w:t>
      </w:r>
      <w:r w:rsidR="00A55816">
        <w:rPr>
          <w:rFonts w:ascii="Times New Roman" w:hAnsi="Times New Roman"/>
          <w:sz w:val="24"/>
          <w:szCs w:val="24"/>
        </w:rPr>
        <w:t xml:space="preserve">Выполнить газовую </w:t>
      </w:r>
      <w:r w:rsidRPr="001B4BED">
        <w:rPr>
          <w:rFonts w:ascii="Times New Roman" w:hAnsi="Times New Roman"/>
          <w:sz w:val="24"/>
          <w:szCs w:val="24"/>
        </w:rPr>
        <w:t>сварку труб  из латуни  диаметром 25 мм,в поворотном положении в соответствии с чертежом. Обосновать выбор режимов газовой сварки.</w:t>
      </w:r>
    </w:p>
    <w:p w:rsidR="00873BD1" w:rsidRPr="001B4BED" w:rsidRDefault="00873BD1" w:rsidP="00873BD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B4BED">
        <w:rPr>
          <w:rFonts w:ascii="Times New Roman" w:hAnsi="Times New Roman"/>
          <w:sz w:val="24"/>
          <w:szCs w:val="24"/>
        </w:rPr>
        <w:t>Часть В: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4BED">
        <w:rPr>
          <w:rFonts w:ascii="Times New Roman" w:hAnsi="Times New Roman"/>
          <w:sz w:val="24"/>
          <w:szCs w:val="24"/>
        </w:rPr>
        <w:t xml:space="preserve">Выполнять газовую наплавку на пластину 150х100 х3 </w:t>
      </w:r>
    </w:p>
    <w:p w:rsidR="00873BD1" w:rsidRPr="001D20E5" w:rsidRDefault="00873BD1" w:rsidP="00873BD1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873BD1" w:rsidRPr="001B4BED" w:rsidRDefault="00873BD1" w:rsidP="00873BD1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1B4BED">
        <w:rPr>
          <w:rFonts w:ascii="Times New Roman" w:hAnsi="Times New Roman" w:cs="Times New Roman"/>
          <w:sz w:val="24"/>
          <w:szCs w:val="24"/>
        </w:rPr>
        <w:t xml:space="preserve"> а. УСЛОВИЯ</w:t>
      </w:r>
    </w:p>
    <w:p w:rsidR="00873BD1" w:rsidRPr="001B4BED" w:rsidRDefault="00873BD1" w:rsidP="00873B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BED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Pr="001B4BED">
        <w:rPr>
          <w:rFonts w:ascii="Times New Roman" w:hAnsi="Times New Roman" w:cs="Times New Roman"/>
          <w:sz w:val="24"/>
          <w:szCs w:val="24"/>
        </w:rPr>
        <w:t>: Газосварочная  аппаратура.</w:t>
      </w:r>
    </w:p>
    <w:p w:rsidR="00873BD1" w:rsidRPr="001B4BED" w:rsidRDefault="00873BD1" w:rsidP="00873B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BED">
        <w:rPr>
          <w:rFonts w:ascii="Times New Roman" w:hAnsi="Times New Roman" w:cs="Times New Roman"/>
          <w:sz w:val="24"/>
          <w:szCs w:val="24"/>
        </w:rPr>
        <w:t xml:space="preserve">                           Измерительный инструмент</w:t>
      </w:r>
    </w:p>
    <w:p w:rsidR="00873BD1" w:rsidRPr="001B4BED" w:rsidRDefault="00873BD1" w:rsidP="00873B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BED">
        <w:rPr>
          <w:rFonts w:ascii="Times New Roman" w:hAnsi="Times New Roman" w:cs="Times New Roman"/>
          <w:sz w:val="24"/>
          <w:szCs w:val="24"/>
        </w:rPr>
        <w:t xml:space="preserve">                           Сборочно-сварочные приспособления</w:t>
      </w:r>
    </w:p>
    <w:p w:rsidR="00873BD1" w:rsidRPr="00233956" w:rsidRDefault="00873BD1" w:rsidP="00233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BED">
        <w:rPr>
          <w:rFonts w:ascii="Times New Roman" w:hAnsi="Times New Roman" w:cs="Times New Roman"/>
          <w:sz w:val="24"/>
          <w:szCs w:val="24"/>
        </w:rPr>
        <w:t xml:space="preserve">                           Шлифовальная машинка (или напильники)</w:t>
      </w:r>
    </w:p>
    <w:p w:rsidR="00873BD1" w:rsidRPr="001B4BED" w:rsidRDefault="00873BD1" w:rsidP="00873BD1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BED">
        <w:rPr>
          <w:rFonts w:ascii="Times New Roman" w:hAnsi="Times New Roman" w:cs="Times New Roman"/>
          <w:b/>
          <w:sz w:val="24"/>
          <w:szCs w:val="24"/>
        </w:rPr>
        <w:t>Экспертный лист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7"/>
        <w:gridCol w:w="22"/>
        <w:gridCol w:w="5444"/>
        <w:gridCol w:w="1791"/>
        <w:gridCol w:w="2113"/>
      </w:tblGrid>
      <w:tr w:rsidR="00873BD1" w:rsidRPr="001B4BED" w:rsidTr="00233956">
        <w:tc>
          <w:tcPr>
            <w:tcW w:w="3047" w:type="pct"/>
            <w:gridSpan w:val="3"/>
          </w:tcPr>
          <w:p w:rsidR="00873BD1" w:rsidRPr="001B4BED" w:rsidRDefault="00873BD1" w:rsidP="002339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b/>
                <w:sz w:val="24"/>
                <w:szCs w:val="24"/>
              </w:rPr>
              <w:t>ПК 5.1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газовую сварку различных деталей из углеродис</w:t>
            </w:r>
            <w:r w:rsidR="00DC0469">
              <w:rPr>
                <w:rFonts w:ascii="Times New Roman" w:hAnsi="Times New Roman" w:cs="Times New Roman"/>
                <w:sz w:val="24"/>
                <w:szCs w:val="24"/>
              </w:rPr>
              <w:t xml:space="preserve">тых и конструкционных сталей во 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всех пространственных положениях сварного шва.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c>
          <w:tcPr>
            <w:tcW w:w="3047" w:type="pct"/>
            <w:gridSpan w:val="3"/>
          </w:tcPr>
          <w:p w:rsidR="00873BD1" w:rsidRPr="001B4BED" w:rsidRDefault="00873BD1" w:rsidP="00233956">
            <w:pPr>
              <w:spacing w:after="16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Организация рабочего места  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Выполнил </w:t>
            </w: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Не выполнил </w:t>
            </w:r>
          </w:p>
        </w:tc>
      </w:tr>
      <w:tr w:rsidR="00873BD1" w:rsidRPr="001B4BED" w:rsidTr="00233956">
        <w:trPr>
          <w:trHeight w:val="296"/>
        </w:trPr>
        <w:tc>
          <w:tcPr>
            <w:tcW w:w="32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3" w:type="pct"/>
          </w:tcPr>
          <w:p w:rsidR="00873BD1" w:rsidRPr="001B4BED" w:rsidRDefault="00873BD1" w:rsidP="00233956">
            <w:pPr>
              <w:tabs>
                <w:tab w:val="center" w:pos="4677"/>
                <w:tab w:val="right" w:pos="9355"/>
              </w:tabs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Надеть специальную одежду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c>
          <w:tcPr>
            <w:tcW w:w="32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3" w:type="pct"/>
          </w:tcPr>
          <w:p w:rsidR="00873BD1" w:rsidRPr="001B4BED" w:rsidRDefault="00873BD1" w:rsidP="00233956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Рационально разместить на рабочем месте аппаратуру, инструменты, приспособления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c>
          <w:tcPr>
            <w:tcW w:w="32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3" w:type="pct"/>
          </w:tcPr>
          <w:p w:rsidR="00873BD1" w:rsidRPr="001B4BED" w:rsidRDefault="00873BD1" w:rsidP="00233956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Провести текущее обслуживание приспособлений, инструментов (при необходимости)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c>
          <w:tcPr>
            <w:tcW w:w="32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3" w:type="pct"/>
          </w:tcPr>
          <w:p w:rsidR="00873BD1" w:rsidRPr="001B4BED" w:rsidRDefault="00873BD1" w:rsidP="00233956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Соблюдать необходимые меры предосторожности (требования охраны труда) при работе с оборудованием и инструментом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c>
          <w:tcPr>
            <w:tcW w:w="32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723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Соблюдать правила личной гигиены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c>
          <w:tcPr>
            <w:tcW w:w="32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23" w:type="pct"/>
          </w:tcPr>
          <w:p w:rsidR="00873BD1" w:rsidRPr="001B4BED" w:rsidRDefault="00873BD1" w:rsidP="00233956">
            <w:pPr>
              <w:spacing w:after="16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режима  газовой сварки  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c>
          <w:tcPr>
            <w:tcW w:w="32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23" w:type="pct"/>
          </w:tcPr>
          <w:p w:rsidR="00873BD1" w:rsidRPr="001B4BED" w:rsidRDefault="00873BD1" w:rsidP="00233956">
            <w:pPr>
              <w:spacing w:after="16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техники выполнения газовой сварки 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c>
          <w:tcPr>
            <w:tcW w:w="32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23" w:type="pct"/>
          </w:tcPr>
          <w:p w:rsidR="00873BD1" w:rsidRPr="001B4BED" w:rsidRDefault="00873BD1" w:rsidP="00233956">
            <w:pPr>
              <w:spacing w:after="16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Выполнение  сварочного шва  в соответствии с критериями  качества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c>
          <w:tcPr>
            <w:tcW w:w="32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723" w:type="pct"/>
          </w:tcPr>
          <w:p w:rsidR="00873BD1" w:rsidRPr="001B4BED" w:rsidRDefault="00873BD1" w:rsidP="00233956">
            <w:pPr>
              <w:spacing w:after="160" w:line="240" w:lineRule="auto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изделия в соответствии с чертежом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rPr>
          <w:trHeight w:val="454"/>
        </w:trPr>
        <w:tc>
          <w:tcPr>
            <w:tcW w:w="313" w:type="pct"/>
          </w:tcPr>
          <w:p w:rsidR="00873BD1" w:rsidRPr="001B4BED" w:rsidRDefault="00873BD1" w:rsidP="002339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734" w:type="pct"/>
            <w:gridSpan w:val="2"/>
          </w:tcPr>
          <w:p w:rsidR="00873BD1" w:rsidRPr="001B4BED" w:rsidRDefault="00873BD1" w:rsidP="002339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color w:val="000000"/>
                <w:sz w:val="24"/>
                <w:szCs w:val="24"/>
              </w:rPr>
              <w:t>Соблюдение требований охраны труда при выполнении газопламенных работ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rPr>
          <w:trHeight w:val="454"/>
        </w:trPr>
        <w:tc>
          <w:tcPr>
            <w:tcW w:w="3047" w:type="pct"/>
            <w:gridSpan w:val="3"/>
          </w:tcPr>
          <w:p w:rsidR="00873BD1" w:rsidRPr="001B4BED" w:rsidRDefault="00873BD1" w:rsidP="002339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b/>
                <w:sz w:val="24"/>
                <w:szCs w:val="24"/>
              </w:rPr>
              <w:t>ПК 5.</w:t>
            </w:r>
            <w:r w:rsidR="00D27C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B4BE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Выполнять газовую сварку различных деталей из цветных металлов и сплавов во всехпространственных положениях сварного шва.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rPr>
          <w:trHeight w:val="454"/>
        </w:trPr>
        <w:tc>
          <w:tcPr>
            <w:tcW w:w="313" w:type="pct"/>
          </w:tcPr>
          <w:p w:rsidR="00873BD1" w:rsidRPr="001B4BED" w:rsidRDefault="00873BD1" w:rsidP="002339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73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режима  газовой сварки  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rPr>
          <w:trHeight w:val="454"/>
        </w:trPr>
        <w:tc>
          <w:tcPr>
            <w:tcW w:w="313" w:type="pct"/>
          </w:tcPr>
          <w:p w:rsidR="00873BD1" w:rsidRPr="001B4BED" w:rsidRDefault="00873BD1" w:rsidP="002339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73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техники выполнения газовой сварки 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rPr>
          <w:trHeight w:val="454"/>
        </w:trPr>
        <w:tc>
          <w:tcPr>
            <w:tcW w:w="313" w:type="pct"/>
          </w:tcPr>
          <w:p w:rsidR="00873BD1" w:rsidRPr="001B4BED" w:rsidRDefault="00873BD1" w:rsidP="002339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73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Выполнение  сварочного шва  в соответствии с критериями  качества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rPr>
          <w:trHeight w:val="454"/>
        </w:trPr>
        <w:tc>
          <w:tcPr>
            <w:tcW w:w="313" w:type="pct"/>
          </w:tcPr>
          <w:p w:rsidR="00873BD1" w:rsidRPr="001B4BED" w:rsidRDefault="00873BD1" w:rsidP="002339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73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изделия в соответствии с чертежом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rPr>
          <w:trHeight w:val="454"/>
        </w:trPr>
        <w:tc>
          <w:tcPr>
            <w:tcW w:w="313" w:type="pct"/>
          </w:tcPr>
          <w:p w:rsidR="00873BD1" w:rsidRPr="001B4BED" w:rsidRDefault="00873BD1" w:rsidP="002339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734" w:type="pct"/>
            <w:gridSpan w:val="2"/>
          </w:tcPr>
          <w:p w:rsidR="00873BD1" w:rsidRPr="001B4BED" w:rsidRDefault="00873BD1" w:rsidP="002339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color w:val="000000"/>
                <w:sz w:val="24"/>
                <w:szCs w:val="24"/>
              </w:rPr>
              <w:t>Соблюдение требований охраны труда при выполнении газопламенных работ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rPr>
          <w:trHeight w:val="454"/>
        </w:trPr>
        <w:tc>
          <w:tcPr>
            <w:tcW w:w="3047" w:type="pct"/>
            <w:gridSpan w:val="3"/>
          </w:tcPr>
          <w:p w:rsidR="00873BD1" w:rsidRPr="001B4BED" w:rsidRDefault="00873BD1" w:rsidP="002339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b/>
                <w:sz w:val="24"/>
                <w:szCs w:val="24"/>
              </w:rPr>
              <w:t>ПК5.</w:t>
            </w:r>
            <w:r w:rsidR="00D27CC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4BE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1B4BED">
              <w:rPr>
                <w:rFonts w:ascii="Times New Roman" w:hAnsi="Times New Roman"/>
                <w:sz w:val="24"/>
                <w:szCs w:val="24"/>
              </w:rPr>
              <w:t>Выполнять газовую наплавку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rPr>
          <w:trHeight w:val="454"/>
        </w:trPr>
        <w:tc>
          <w:tcPr>
            <w:tcW w:w="313" w:type="pct"/>
          </w:tcPr>
          <w:p w:rsidR="00873BD1" w:rsidRPr="001B4BED" w:rsidRDefault="00873BD1" w:rsidP="002339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3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Соблюдение режима  газовой наплавки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rPr>
          <w:trHeight w:val="454"/>
        </w:trPr>
        <w:tc>
          <w:tcPr>
            <w:tcW w:w="313" w:type="pct"/>
          </w:tcPr>
          <w:p w:rsidR="00873BD1" w:rsidRPr="001B4BED" w:rsidRDefault="00873BD1" w:rsidP="002339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3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Соблюдение техники выполнения газовой наплавки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rPr>
          <w:trHeight w:val="454"/>
        </w:trPr>
        <w:tc>
          <w:tcPr>
            <w:tcW w:w="313" w:type="pct"/>
          </w:tcPr>
          <w:p w:rsidR="00873BD1" w:rsidRPr="001B4BED" w:rsidRDefault="00873BD1" w:rsidP="002339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73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Выполнение  наплавки швов  в соответствии с критериями  качества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rPr>
          <w:trHeight w:val="454"/>
        </w:trPr>
        <w:tc>
          <w:tcPr>
            <w:tcW w:w="313" w:type="pct"/>
          </w:tcPr>
          <w:p w:rsidR="00873BD1" w:rsidRPr="001B4BED" w:rsidRDefault="00873BD1" w:rsidP="002339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73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требований охраны труда при выполнении газопламенной наплавки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3BD1" w:rsidRPr="00233956" w:rsidRDefault="00873BD1" w:rsidP="00233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3956">
        <w:rPr>
          <w:rFonts w:ascii="Times New Roman" w:hAnsi="Times New Roman" w:cs="Times New Roman"/>
          <w:b/>
          <w:sz w:val="24"/>
          <w:szCs w:val="24"/>
        </w:rPr>
        <w:t>3. Устное обоснование (защита плана):</w:t>
      </w:r>
    </w:p>
    <w:p w:rsidR="00873BD1" w:rsidRPr="00233956" w:rsidRDefault="00873BD1" w:rsidP="00233956">
      <w:pPr>
        <w:spacing w:after="0" w:line="240" w:lineRule="auto"/>
        <w:ind w:left="709"/>
        <w:rPr>
          <w:rFonts w:ascii="Times New Roman" w:hAnsi="Times New Roman" w:cs="Times New Roman"/>
          <w:i/>
          <w:sz w:val="24"/>
          <w:szCs w:val="24"/>
        </w:rPr>
      </w:pPr>
      <w:r w:rsidRPr="00233956">
        <w:rPr>
          <w:rFonts w:ascii="Times New Roman" w:hAnsi="Times New Roman" w:cs="Times New Roman"/>
          <w:sz w:val="24"/>
          <w:szCs w:val="24"/>
        </w:rPr>
        <w:t xml:space="preserve">- обоснование организации рабочего места </w:t>
      </w:r>
    </w:p>
    <w:p w:rsidR="00873BD1" w:rsidRPr="00233956" w:rsidRDefault="00873BD1" w:rsidP="00233956">
      <w:pPr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233956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233956">
        <w:rPr>
          <w:rFonts w:ascii="Times New Roman" w:hAnsi="Times New Roman" w:cs="Times New Roman"/>
          <w:sz w:val="24"/>
          <w:szCs w:val="24"/>
        </w:rPr>
        <w:t xml:space="preserve">обоснование правильности выбора </w:t>
      </w:r>
      <w:r w:rsidRPr="00233956">
        <w:rPr>
          <w:rFonts w:ascii="Times New Roman" w:hAnsi="Times New Roman" w:cs="Times New Roman"/>
          <w:color w:val="000000"/>
          <w:sz w:val="24"/>
          <w:szCs w:val="24"/>
        </w:rPr>
        <w:t xml:space="preserve">режима и техники выполнения газовой сварки металлов </w:t>
      </w:r>
    </w:p>
    <w:p w:rsidR="00873BD1" w:rsidRPr="00233956" w:rsidRDefault="00873BD1" w:rsidP="00233956">
      <w:pPr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233956">
        <w:rPr>
          <w:rFonts w:ascii="Times New Roman" w:hAnsi="Times New Roman" w:cs="Times New Roman"/>
          <w:sz w:val="24"/>
          <w:szCs w:val="24"/>
        </w:rPr>
        <w:t xml:space="preserve">-обоснование правильности выбора </w:t>
      </w:r>
      <w:r w:rsidRPr="00233956">
        <w:rPr>
          <w:rFonts w:ascii="Times New Roman" w:hAnsi="Times New Roman" w:cs="Times New Roman"/>
          <w:color w:val="000000"/>
          <w:sz w:val="24"/>
          <w:szCs w:val="24"/>
        </w:rPr>
        <w:t>режима и техники выполнения газовой наплавки</w:t>
      </w:r>
    </w:p>
    <w:p w:rsidR="00873BD1" w:rsidRPr="00233956" w:rsidRDefault="00873BD1" w:rsidP="002339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3956">
        <w:rPr>
          <w:rFonts w:ascii="Times New Roman" w:hAnsi="Times New Roman" w:cs="Times New Roman"/>
          <w:b/>
          <w:sz w:val="24"/>
          <w:szCs w:val="24"/>
        </w:rPr>
        <w:t xml:space="preserve">Оценки усвоения </w:t>
      </w:r>
    </w:p>
    <w:p w:rsidR="00873BD1" w:rsidRPr="00233956" w:rsidRDefault="00873BD1" w:rsidP="0023395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33956">
        <w:rPr>
          <w:rFonts w:ascii="Times New Roman" w:hAnsi="Times New Roman" w:cs="Times New Roman"/>
          <w:b/>
          <w:sz w:val="24"/>
          <w:szCs w:val="24"/>
        </w:rPr>
        <w:t>учебной практики Газовая сварка (наплавка)</w:t>
      </w:r>
    </w:p>
    <w:p w:rsidR="00873BD1" w:rsidRPr="00233956" w:rsidRDefault="00873BD1" w:rsidP="002339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956">
        <w:rPr>
          <w:rFonts w:ascii="Times New Roman" w:hAnsi="Times New Roman" w:cs="Times New Roman"/>
          <w:sz w:val="24"/>
          <w:szCs w:val="24"/>
        </w:rPr>
        <w:t>Профессиональные компетенции считаются освоенными при выполнении не менее 60 % показателей.</w:t>
      </w:r>
    </w:p>
    <w:p w:rsidR="00873BD1" w:rsidRPr="00233956" w:rsidRDefault="00873BD1" w:rsidP="00233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956">
        <w:rPr>
          <w:rFonts w:ascii="Times New Roman" w:hAnsi="Times New Roman" w:cs="Times New Roman"/>
          <w:sz w:val="24"/>
          <w:szCs w:val="24"/>
        </w:rPr>
        <w:t>Шкала перевода. Модуль считается освоенным при выполнении всех показателей.</w:t>
      </w:r>
    </w:p>
    <w:p w:rsidR="00873BD1" w:rsidRPr="00233956" w:rsidRDefault="00873BD1" w:rsidP="00233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956">
        <w:rPr>
          <w:rFonts w:ascii="Times New Roman" w:hAnsi="Times New Roman" w:cs="Times New Roman"/>
          <w:sz w:val="24"/>
          <w:szCs w:val="24"/>
        </w:rPr>
        <w:t xml:space="preserve"> Оценка индивидуальных образовательных достижений по результатам текущего контроля и промежуточной аттестации производится в соответствии с универсальной шкалой (таблица). </w:t>
      </w:r>
    </w:p>
    <w:p w:rsidR="00873BD1" w:rsidRPr="00233956" w:rsidRDefault="00873BD1" w:rsidP="00233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00"/>
        <w:gridCol w:w="5291"/>
      </w:tblGrid>
      <w:tr w:rsidR="00873BD1" w:rsidRPr="00233956" w:rsidTr="00233956">
        <w:trPr>
          <w:trHeight w:val="848"/>
          <w:jc w:val="center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873BD1" w:rsidRPr="00233956" w:rsidRDefault="00873BD1" w:rsidP="002339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3395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:rsidR="00873BD1" w:rsidRPr="00233956" w:rsidRDefault="00873BD1" w:rsidP="002339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3395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Качественная оценка индивидуальных образовательных достижений</w:t>
            </w:r>
          </w:p>
        </w:tc>
      </w:tr>
      <w:tr w:rsidR="00873BD1" w:rsidRPr="00233956" w:rsidTr="00233956">
        <w:trPr>
          <w:trHeight w:val="20"/>
          <w:jc w:val="center"/>
        </w:trPr>
        <w:tc>
          <w:tcPr>
            <w:tcW w:w="27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873BD1" w:rsidRPr="00233956" w:rsidRDefault="001D20E5" w:rsidP="0023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39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90-100%</w:t>
            </w:r>
          </w:p>
        </w:tc>
        <w:tc>
          <w:tcPr>
            <w:tcW w:w="5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:rsidR="00873BD1" w:rsidRPr="00233956" w:rsidRDefault="001D20E5" w:rsidP="0023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39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Отлично</w:t>
            </w:r>
          </w:p>
        </w:tc>
      </w:tr>
      <w:tr w:rsidR="00873BD1" w:rsidRPr="00233956" w:rsidTr="001D20E5">
        <w:trPr>
          <w:trHeight w:val="20"/>
          <w:jc w:val="center"/>
        </w:trPr>
        <w:tc>
          <w:tcPr>
            <w:tcW w:w="27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873BD1" w:rsidRPr="00233956" w:rsidRDefault="001D20E5" w:rsidP="0023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39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70-90%</w:t>
            </w:r>
          </w:p>
        </w:tc>
        <w:tc>
          <w:tcPr>
            <w:tcW w:w="5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:rsidR="00873BD1" w:rsidRPr="00233956" w:rsidRDefault="001D20E5" w:rsidP="0023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39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Хорошо</w:t>
            </w:r>
          </w:p>
        </w:tc>
      </w:tr>
      <w:tr w:rsidR="001D20E5" w:rsidRPr="00233956" w:rsidTr="001D20E5">
        <w:trPr>
          <w:trHeight w:val="20"/>
          <w:jc w:val="center"/>
        </w:trPr>
        <w:tc>
          <w:tcPr>
            <w:tcW w:w="27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D20E5" w:rsidRPr="00233956" w:rsidRDefault="001D20E5" w:rsidP="0023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39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50-70%</w:t>
            </w:r>
          </w:p>
        </w:tc>
        <w:tc>
          <w:tcPr>
            <w:tcW w:w="5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1D20E5" w:rsidRPr="00233956" w:rsidRDefault="001D20E5" w:rsidP="0023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39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Удовлетворительно</w:t>
            </w:r>
          </w:p>
        </w:tc>
      </w:tr>
      <w:tr w:rsidR="001D20E5" w:rsidRPr="00233956" w:rsidTr="00233956">
        <w:trPr>
          <w:trHeight w:val="20"/>
          <w:jc w:val="center"/>
        </w:trPr>
        <w:tc>
          <w:tcPr>
            <w:tcW w:w="270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</w:tcPr>
          <w:p w:rsidR="001D20E5" w:rsidRPr="00233956" w:rsidRDefault="001D20E5" w:rsidP="0023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39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Менее 50%</w:t>
            </w:r>
          </w:p>
        </w:tc>
        <w:tc>
          <w:tcPr>
            <w:tcW w:w="529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D20E5" w:rsidRPr="00233956" w:rsidRDefault="001D20E5" w:rsidP="0023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39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освоено</w:t>
            </w:r>
          </w:p>
        </w:tc>
      </w:tr>
    </w:tbl>
    <w:p w:rsidR="002B3237" w:rsidRPr="00233956" w:rsidRDefault="002B3237" w:rsidP="00233956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F5514" w:rsidRDefault="00075829" w:rsidP="0007582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b/>
          <w:sz w:val="24"/>
          <w:szCs w:val="24"/>
        </w:rPr>
        <w:t>4.2.2. Оценочны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е материалы по итоговой оценке </w:t>
      </w:r>
      <w:r w:rsidRPr="00075829">
        <w:rPr>
          <w:rFonts w:ascii="Times New Roman" w:eastAsia="Times New Roman" w:hAnsi="Times New Roman" w:cs="Times New Roman"/>
          <w:b/>
          <w:sz w:val="24"/>
          <w:szCs w:val="24"/>
        </w:rPr>
        <w:t>по производственной практике и практике по профилю специальности</w:t>
      </w:r>
    </w:p>
    <w:p w:rsidR="00075829" w:rsidRPr="00075829" w:rsidRDefault="00075829" w:rsidP="00075829">
      <w:pPr>
        <w:widowControl w:val="0"/>
        <w:spacing w:after="0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07582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4.2.3. Оценочные материалы по оценке производственной практике  </w:t>
      </w:r>
    </w:p>
    <w:p w:rsidR="00075829" w:rsidRPr="00075829" w:rsidRDefault="00075829" w:rsidP="0007582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ТРЕБОВАНИЯ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к отчету по производственной практике по профессиональному модулю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Общие положения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1.1 Содержание отчета должно отражать комплексное освоение студентами всех видов профессиональной деятельности в соответствии с видами работ профессионального модуля, завершением которого является данная практика.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Содержание отчета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2.1. Отчет должен состоять из разделов. Содержание разделов приведено в дневнике производственной практики.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2.2. Требования к оформлению отчета.</w:t>
      </w:r>
    </w:p>
    <w:p w:rsidR="00075829" w:rsidRPr="00075829" w:rsidRDefault="00075829" w:rsidP="00075829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Последовательность комплектования отчета</w:t>
      </w:r>
    </w:p>
    <w:p w:rsidR="00075829" w:rsidRPr="00075829" w:rsidRDefault="00075829" w:rsidP="00803A31">
      <w:pPr>
        <w:numPr>
          <w:ilvl w:val="0"/>
          <w:numId w:val="3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Договор между колледжем и предприятием о прохождении производственной практики; 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o Приказ по предприятию о принятии студента на работу на время прохождения производственной практике, с прикрепленным руководителем от предприятия;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o Оформленный дневник по производственной практике.</w:t>
      </w:r>
    </w:p>
    <w:p w:rsidR="00075829" w:rsidRPr="00075829" w:rsidRDefault="00075829" w:rsidP="00803A31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Отчёт студента колледжа о результатах производственной практике по профессиональному модулю;</w:t>
      </w:r>
    </w:p>
    <w:p w:rsidR="00075829" w:rsidRPr="00075829" w:rsidRDefault="00075829" w:rsidP="00803A31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Характеристика на студента от руководителя практики от предприятия;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Титульный лист является первым листом документа. На титульном листе указывают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наименование образовательного учреждения, слово «Дневник производственной практике профессионального модуля, профессия, база практики, указываются руководители практики от колледжа и предприятия.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Руководителем практики от предприятия заполняется аттестационный лист прохождения производственной практики (освоено, не освоено) и характеристика на практиканта, руководитель расписывается и ставит печать предприятия.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Форма дневника производственной практики заполняется студентом каждый день. В конце дневника руководитель практики от предприятия подписью подтверждает выполнение работ студентом, и заверяет печатью предприятия.</w:t>
      </w:r>
    </w:p>
    <w:p w:rsidR="00075829" w:rsidRPr="00075829" w:rsidRDefault="00075829" w:rsidP="00075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b/>
          <w:sz w:val="24"/>
          <w:szCs w:val="24"/>
        </w:rPr>
        <w:t>Дневник</w:t>
      </w:r>
    </w:p>
    <w:p w:rsidR="00075829" w:rsidRPr="00075829" w:rsidRDefault="00075829" w:rsidP="0007582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 xml:space="preserve">по производственной практике  </w:t>
      </w:r>
    </w:p>
    <w:p w:rsidR="00075829" w:rsidRPr="00075829" w:rsidRDefault="00075829" w:rsidP="000758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075829" w:rsidRPr="00075829" w:rsidRDefault="00075829" w:rsidP="000758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наименование модуля</w:t>
      </w:r>
    </w:p>
    <w:p w:rsidR="00075829" w:rsidRPr="00075829" w:rsidRDefault="00075829" w:rsidP="0007582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студента  _________________________________гр. ____________курс ________</w:t>
      </w:r>
    </w:p>
    <w:p w:rsidR="00075829" w:rsidRPr="00075829" w:rsidRDefault="00075829" w:rsidP="0007582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Период практики: _______________________________________________________</w:t>
      </w:r>
    </w:p>
    <w:p w:rsidR="00075829" w:rsidRPr="00075829" w:rsidRDefault="00075829" w:rsidP="000758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8"/>
        <w:gridCol w:w="1569"/>
        <w:gridCol w:w="1218"/>
        <w:gridCol w:w="2414"/>
        <w:gridCol w:w="976"/>
        <w:gridCol w:w="1564"/>
        <w:gridCol w:w="1432"/>
      </w:tblGrid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582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тем и краткое содержание практики</w:t>
            </w: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5829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выполненных работ</w:t>
            </w: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58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Подпись руководителя практики (от колледжа) </w:t>
            </w: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5829">
              <w:rPr>
                <w:rFonts w:ascii="Times New Roman" w:eastAsia="Times New Roman" w:hAnsi="Times New Roman" w:cs="Times New Roman"/>
                <w:sz w:val="20"/>
                <w:szCs w:val="20"/>
              </w:rPr>
              <w:t>Подпись руководителя</w:t>
            </w:r>
          </w:p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5829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практики (на производстве)</w:t>
            </w:r>
          </w:p>
        </w:tc>
      </w:tr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75829" w:rsidRPr="00075829" w:rsidRDefault="00075829" w:rsidP="000758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829" w:rsidRPr="00075829" w:rsidRDefault="00075829" w:rsidP="000758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Руководитель практики от предприятия ___________________________________________</w:t>
      </w:r>
    </w:p>
    <w:p w:rsidR="00075829" w:rsidRPr="00075829" w:rsidRDefault="00075829" w:rsidP="000758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829" w:rsidRPr="00075829" w:rsidRDefault="00075829" w:rsidP="0007582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М.П.                                                                       «_______» ________________ 20      г.</w:t>
      </w:r>
    </w:p>
    <w:p w:rsidR="00075829" w:rsidRPr="00075829" w:rsidRDefault="00075829" w:rsidP="0007582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075829" w:rsidRPr="00075829" w:rsidRDefault="00075829" w:rsidP="000758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Перечень вопросов к дифференцированному зачёту по производственной практики по   профессиональному модулю.</w:t>
      </w:r>
    </w:p>
    <w:p w:rsidR="00075829" w:rsidRPr="00075829" w:rsidRDefault="00075829" w:rsidP="00803A31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На каком предприятии проходил производственное обучение (цех, отдел)?</w:t>
      </w:r>
    </w:p>
    <w:p w:rsidR="00075829" w:rsidRPr="00075829" w:rsidRDefault="00075829" w:rsidP="00803A31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 xml:space="preserve">Какую продукцию выпускает данное предприятие? </w:t>
      </w:r>
    </w:p>
    <w:p w:rsidR="00075829" w:rsidRPr="00075829" w:rsidRDefault="00075829" w:rsidP="00803A31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На каком оборудование проходил производственное обучение?</w:t>
      </w:r>
    </w:p>
    <w:p w:rsidR="00075829" w:rsidRPr="00075829" w:rsidRDefault="00075829" w:rsidP="00803A31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Какие работы выполнял в ходе прохождения производственной практики?</w:t>
      </w:r>
    </w:p>
    <w:p w:rsidR="00075829" w:rsidRPr="00075829" w:rsidRDefault="00075829" w:rsidP="00803A31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С какими документами работал, в процессе прохождения производственной практики?</w:t>
      </w:r>
    </w:p>
    <w:p w:rsidR="00075829" w:rsidRPr="00075829" w:rsidRDefault="00075829" w:rsidP="00803A31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 xml:space="preserve"> Хотел бы после окончания учебного заведения работать на этом предприятии?</w:t>
      </w:r>
    </w:p>
    <w:p w:rsidR="00075829" w:rsidRPr="00075829" w:rsidRDefault="00075829" w:rsidP="00075829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075829" w:rsidRPr="00075829" w:rsidRDefault="00075829" w:rsidP="00075829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58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Критерии оценок за прохождение производственной практике</w:t>
      </w:r>
    </w:p>
    <w:p w:rsidR="00075829" w:rsidRPr="00075829" w:rsidRDefault="00075829" w:rsidP="00075829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5829" w:rsidRPr="00075829" w:rsidRDefault="00075829" w:rsidP="00075829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075829" w:rsidRPr="00075829" w:rsidRDefault="00075829" w:rsidP="00075829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075829" w:rsidRPr="00075829" w:rsidRDefault="00075829" w:rsidP="00075829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075829" w:rsidRPr="00075829" w:rsidRDefault="00075829" w:rsidP="00075829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075829" w:rsidRPr="00075829" w:rsidRDefault="00075829" w:rsidP="00075829">
      <w:pPr>
        <w:pageBreakBefore/>
        <w:spacing w:after="160" w:line="36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b/>
          <w:caps/>
          <w:sz w:val="24"/>
          <w:szCs w:val="24"/>
        </w:rPr>
        <w:lastRenderedPageBreak/>
        <w:t>5. Рекомендации по формированию «портфолио»</w:t>
      </w:r>
    </w:p>
    <w:p w:rsidR="00075829" w:rsidRPr="00075829" w:rsidRDefault="00075829" w:rsidP="00803A31">
      <w:pPr>
        <w:numPr>
          <w:ilvl w:val="0"/>
          <w:numId w:val="29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bCs/>
          <w:iCs/>
          <w:sz w:val="24"/>
          <w:szCs w:val="24"/>
        </w:rPr>
        <w:t>«Портфель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075829" w:rsidRPr="00075829" w:rsidRDefault="00075829" w:rsidP="00803A31">
      <w:pPr>
        <w:numPr>
          <w:ilvl w:val="0"/>
          <w:numId w:val="29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  <w:t>Обязательные:</w:t>
      </w:r>
      <w:r w:rsidRPr="0007582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075829" w:rsidRPr="00075829" w:rsidRDefault="00075829" w:rsidP="00803A31">
      <w:pPr>
        <w:numPr>
          <w:ilvl w:val="0"/>
          <w:numId w:val="29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  <w:t>Вариативные:</w:t>
      </w:r>
      <w:r w:rsidRPr="0007582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075829" w:rsidRPr="00075829" w:rsidRDefault="00075829" w:rsidP="00803A31">
      <w:pPr>
        <w:numPr>
          <w:ilvl w:val="0"/>
          <w:numId w:val="29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bCs/>
          <w:iCs/>
          <w:sz w:val="24"/>
          <w:szCs w:val="24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075829" w:rsidRPr="00075829" w:rsidRDefault="00075829" w:rsidP="00803A31">
      <w:pPr>
        <w:numPr>
          <w:ilvl w:val="0"/>
          <w:numId w:val="29"/>
        </w:numPr>
        <w:tabs>
          <w:tab w:val="left" w:pos="567"/>
        </w:tabs>
        <w:suppressAutoHyphens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bCs/>
          <w:iCs/>
          <w:sz w:val="24"/>
          <w:szCs w:val="24"/>
        </w:rPr>
        <w:t>Требования к качественному и количественному составу «портфолио»:</w:t>
      </w:r>
    </w:p>
    <w:p w:rsidR="00075829" w:rsidRPr="00075829" w:rsidRDefault="00075829" w:rsidP="00075829">
      <w:pPr>
        <w:tabs>
          <w:tab w:val="left" w:pos="567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075829" w:rsidRPr="00075829" w:rsidRDefault="00075829" w:rsidP="00075829">
      <w:pPr>
        <w:tabs>
          <w:tab w:val="left" w:pos="567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tbl>
      <w:tblPr>
        <w:tblW w:w="939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3"/>
        <w:gridCol w:w="5040"/>
        <w:gridCol w:w="2696"/>
      </w:tblGrid>
      <w:tr w:rsidR="00075829" w:rsidRPr="00075829" w:rsidTr="000C5D07"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№ компетенции</w:t>
            </w:r>
          </w:p>
        </w:tc>
        <w:tc>
          <w:tcPr>
            <w:tcW w:w="7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Свидетельства</w:t>
            </w:r>
          </w:p>
        </w:tc>
      </w:tr>
      <w:tr w:rsidR="00075829" w:rsidRPr="00075829" w:rsidTr="000C5D07"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Обязательные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Вариативные</w:t>
            </w:r>
          </w:p>
        </w:tc>
      </w:tr>
      <w:tr w:rsidR="00075829" w:rsidRPr="00075829" w:rsidTr="000C5D07">
        <w:trPr>
          <w:trHeight w:val="677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D27C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ПК </w:t>
            </w:r>
            <w:r w:rsidR="00D27C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5</w:t>
            </w: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Не менее одного свидетельства на вид профессиональной деятельности</w:t>
            </w:r>
          </w:p>
        </w:tc>
      </w:tr>
      <w:tr w:rsidR="00075829" w:rsidRPr="00075829" w:rsidTr="000C5D07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D27C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ПК </w:t>
            </w:r>
            <w:r w:rsidR="00D27C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5</w:t>
            </w: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75829" w:rsidRPr="00075829" w:rsidTr="000C5D07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D27C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ПК </w:t>
            </w:r>
            <w:r w:rsidR="00D27C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5</w:t>
            </w: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Отчет по практике, отзывы руководителей практики, отзыв на курсовую работу (проект) 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75829" w:rsidRPr="00075829" w:rsidTr="000C5D07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1-6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  <w:p w:rsidR="00075829" w:rsidRPr="00075829" w:rsidRDefault="00075829" w:rsidP="000758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Не менее одного свидетельства на каждую общую компетенцию</w:t>
            </w:r>
          </w:p>
        </w:tc>
      </w:tr>
    </w:tbl>
    <w:p w:rsidR="00075829" w:rsidRPr="00075829" w:rsidRDefault="00075829" w:rsidP="00075829">
      <w:pPr>
        <w:spacing w:after="0" w:line="360" w:lineRule="auto"/>
        <w:ind w:left="16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5829" w:rsidRPr="00075829" w:rsidRDefault="00075829" w:rsidP="00075829">
      <w:pPr>
        <w:keepNext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7582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Приложение</w:t>
      </w:r>
    </w:p>
    <w:p w:rsidR="00075829" w:rsidRPr="00075829" w:rsidRDefault="00075829" w:rsidP="00075829">
      <w:pPr>
        <w:keepNext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75829" w:rsidRPr="00075829" w:rsidRDefault="00075829" w:rsidP="00075829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7582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ПРОТОКОЛ</w:t>
      </w:r>
    </w:p>
    <w:p w:rsidR="00075829" w:rsidRPr="00075829" w:rsidRDefault="00075829" w:rsidP="00075829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7582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ЭКЗАМЕНА (КВАЛИФИКАЦИОННОГО)</w:t>
      </w:r>
    </w:p>
    <w:p w:rsidR="00075829" w:rsidRPr="00075829" w:rsidRDefault="00075829" w:rsidP="00075829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75829" w:rsidRPr="00075829" w:rsidRDefault="00075829" w:rsidP="00075829">
      <w:pPr>
        <w:keepNext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№ группы</w:t>
      </w:r>
      <w:r w:rsidRPr="00075829">
        <w:rPr>
          <w:rFonts w:ascii="Times New Roman" w:eastAsia="Times New Roman" w:hAnsi="Times New Roman" w:cs="Times New Roman"/>
          <w:b/>
          <w:sz w:val="24"/>
          <w:szCs w:val="24"/>
        </w:rPr>
        <w:t xml:space="preserve">    __________</w:t>
      </w:r>
    </w:p>
    <w:p w:rsidR="00075829" w:rsidRPr="00075829" w:rsidRDefault="00075829" w:rsidP="00075829">
      <w:pPr>
        <w:keepNext/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Код, наименование специальности</w:t>
      </w:r>
      <w:r w:rsidRPr="00075829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07582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15.01.05 СВАРЩИК (РУЧНОЙ И ЧАСТИЧНО МЕХАНИЗИРОВАННОЙ СВАРКИ (НАПЛАВКИ)</w:t>
      </w:r>
    </w:p>
    <w:p w:rsidR="00075829" w:rsidRPr="00075829" w:rsidRDefault="00075829" w:rsidP="00075829">
      <w:pPr>
        <w:keepNext/>
        <w:suppressAutoHyphens/>
        <w:spacing w:after="0" w:line="240" w:lineRule="auto"/>
        <w:contextualSpacing/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075829">
        <w:rPr>
          <w:rFonts w:ascii="Times New Roman" w:eastAsia="PMingLiU" w:hAnsi="Times New Roman" w:cs="Times New Roman"/>
          <w:sz w:val="24"/>
          <w:szCs w:val="24"/>
          <w:lang w:eastAsia="zh-TW"/>
        </w:rPr>
        <w:t>Наименование профессионального модуля</w:t>
      </w:r>
      <w:r w:rsidRPr="00075829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</w:t>
      </w:r>
      <w:r w:rsidRPr="00075829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ПМ.0</w:t>
      </w:r>
      <w:r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5</w:t>
      </w:r>
      <w:r w:rsidRPr="00075829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 xml:space="preserve"> </w:t>
      </w:r>
      <w:r w:rsidRPr="00075829"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  <w:lang w:eastAsia="zh-TW"/>
        </w:rPr>
        <w:t>«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  <w:lang w:eastAsia="zh-TW"/>
        </w:rPr>
        <w:t>газовая сварка (наплавка)</w:t>
      </w:r>
      <w:r w:rsidRPr="00075829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»</w:t>
      </w:r>
      <w:r w:rsidRPr="00075829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</w:t>
      </w:r>
    </w:p>
    <w:p w:rsidR="00075829" w:rsidRPr="00075829" w:rsidRDefault="00075829" w:rsidP="00075829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Дата проведения экзамена (квалификационного)</w:t>
      </w:r>
      <w:r w:rsidRPr="00075829">
        <w:rPr>
          <w:rFonts w:ascii="Times New Roman" w:eastAsia="Times New Roman" w:hAnsi="Times New Roman" w:cs="Times New Roman"/>
          <w:b/>
          <w:sz w:val="24"/>
          <w:szCs w:val="24"/>
        </w:rPr>
        <w:t xml:space="preserve">   ___________</w:t>
      </w:r>
    </w:p>
    <w:p w:rsidR="00075829" w:rsidRPr="00075829" w:rsidRDefault="00075829" w:rsidP="00075829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5829" w:rsidRPr="00075829" w:rsidRDefault="00075829" w:rsidP="00075829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 xml:space="preserve">Оценка результатов квалификационного экзамена: </w:t>
      </w:r>
      <w:r w:rsidRPr="0007582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075829" w:rsidRPr="00075829" w:rsidRDefault="00075829" w:rsidP="00075829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851"/>
        <w:gridCol w:w="708"/>
        <w:gridCol w:w="1134"/>
        <w:gridCol w:w="993"/>
        <w:gridCol w:w="1134"/>
        <w:gridCol w:w="850"/>
      </w:tblGrid>
      <w:tr w:rsidR="00075829" w:rsidRPr="00075829" w:rsidTr="000C5D07">
        <w:trPr>
          <w:cantSplit/>
          <w:trHeight w:val="2534"/>
        </w:trPr>
        <w:tc>
          <w:tcPr>
            <w:tcW w:w="567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Ф.И.О. обучающихся</w:t>
            </w:r>
          </w:p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Результат диф.зачета по МДК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.01.</w:t>
            </w:r>
          </w:p>
        </w:tc>
        <w:tc>
          <w:tcPr>
            <w:tcW w:w="708" w:type="dxa"/>
            <w:textDirection w:val="btL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Результат диф.зачета по  учебной практике</w:t>
            </w:r>
          </w:p>
        </w:tc>
        <w:tc>
          <w:tcPr>
            <w:tcW w:w="1134" w:type="dxa"/>
            <w:textDirection w:val="btLr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Результат диф.зачета по производственной практике  </w:t>
            </w:r>
          </w:p>
        </w:tc>
        <w:tc>
          <w:tcPr>
            <w:tcW w:w="993" w:type="dxa"/>
            <w:textDirection w:val="btLr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Результат квалификационного </w:t>
            </w:r>
          </w:p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экзамена </w:t>
            </w:r>
          </w:p>
        </w:tc>
        <w:tc>
          <w:tcPr>
            <w:tcW w:w="1134" w:type="dxa"/>
            <w:textDirection w:val="btLr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 профессиональной деятельности</w:t>
            </w:r>
          </w:p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освоен/не освоен</w:t>
            </w:r>
          </w:p>
        </w:tc>
        <w:tc>
          <w:tcPr>
            <w:tcW w:w="850" w:type="dxa"/>
            <w:textDirection w:val="btLr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 профессиональной деятельности</w:t>
            </w:r>
          </w:p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(оценка)</w:t>
            </w: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firstLine="39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075829" w:rsidRPr="00075829" w:rsidRDefault="00075829" w:rsidP="00075829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90"/>
        <w:gridCol w:w="234"/>
        <w:gridCol w:w="1882"/>
        <w:gridCol w:w="234"/>
        <w:gridCol w:w="3530"/>
      </w:tblGrid>
      <w:tr w:rsidR="00075829" w:rsidRPr="00075829" w:rsidTr="000C5D07"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Председатель комиссии:</w:t>
            </w:r>
          </w:p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" w:type="dxa"/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" w:type="dxa"/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3690" w:type="dxa"/>
            <w:tcBorders>
              <w:top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Члены комиссии:</w:t>
            </w:r>
          </w:p>
        </w:tc>
        <w:tc>
          <w:tcPr>
            <w:tcW w:w="234" w:type="dxa"/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82" w:type="dxa"/>
            <w:tcBorders>
              <w:top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" w:type="dxa"/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30" w:type="dxa"/>
            <w:tcBorders>
              <w:top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" w:type="dxa"/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" w:type="dxa"/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" w:type="dxa"/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" w:type="dxa"/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8001B" w:rsidRPr="00233956" w:rsidRDefault="0058001B" w:rsidP="0007582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8001B" w:rsidRPr="00233956" w:rsidSect="001C23B3">
      <w:pgSz w:w="11906" w:h="16838"/>
      <w:pgMar w:top="851" w:right="424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B88" w:rsidRDefault="00611B88" w:rsidP="002F5514">
      <w:pPr>
        <w:spacing w:after="0" w:line="240" w:lineRule="auto"/>
      </w:pPr>
      <w:r>
        <w:separator/>
      </w:r>
    </w:p>
  </w:endnote>
  <w:endnote w:type="continuationSeparator" w:id="0">
    <w:p w:rsidR="00611B88" w:rsidRDefault="00611B88" w:rsidP="002F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B88" w:rsidRDefault="00611B88" w:rsidP="002F5514">
      <w:pPr>
        <w:spacing w:after="0" w:line="240" w:lineRule="auto"/>
      </w:pPr>
      <w:r>
        <w:separator/>
      </w:r>
    </w:p>
  </w:footnote>
  <w:footnote w:type="continuationSeparator" w:id="0">
    <w:p w:rsidR="00611B88" w:rsidRDefault="00611B88" w:rsidP="002F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B2ED7"/>
    <w:multiLevelType w:val="hybridMultilevel"/>
    <w:tmpl w:val="65C48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752A4E"/>
    <w:multiLevelType w:val="hybridMultilevel"/>
    <w:tmpl w:val="5E10138A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81254"/>
    <w:multiLevelType w:val="hybridMultilevel"/>
    <w:tmpl w:val="DFB0F176"/>
    <w:lvl w:ilvl="0" w:tplc="C1DCAA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D93A9E"/>
    <w:multiLevelType w:val="hybridMultilevel"/>
    <w:tmpl w:val="92A080CC"/>
    <w:lvl w:ilvl="0" w:tplc="19A428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083A50"/>
    <w:multiLevelType w:val="hybridMultilevel"/>
    <w:tmpl w:val="8144AC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814960"/>
    <w:multiLevelType w:val="hybridMultilevel"/>
    <w:tmpl w:val="9B602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B51D5"/>
    <w:multiLevelType w:val="hybridMultilevel"/>
    <w:tmpl w:val="5524B5F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008A7"/>
    <w:multiLevelType w:val="multilevel"/>
    <w:tmpl w:val="9984DA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223928A5"/>
    <w:multiLevelType w:val="multilevel"/>
    <w:tmpl w:val="46580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5" w:hanging="720"/>
      </w:pPr>
      <w:rPr>
        <w:rFonts w:hint="default"/>
        <w:sz w:val="28"/>
      </w:rPr>
    </w:lvl>
    <w:lvl w:ilvl="2">
      <w:start w:val="2"/>
      <w:numFmt w:val="decimal"/>
      <w:isLgl/>
      <w:lvlText w:val="%1.%2.%3."/>
      <w:lvlJc w:val="left"/>
      <w:pPr>
        <w:ind w:left="157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815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42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66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27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515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120" w:hanging="1800"/>
      </w:pPr>
      <w:rPr>
        <w:rFonts w:hint="default"/>
        <w:sz w:val="28"/>
      </w:rPr>
    </w:lvl>
  </w:abstractNum>
  <w:abstractNum w:abstractNumId="9" w15:restartNumberingAfterBreak="0">
    <w:nsid w:val="29295117"/>
    <w:multiLevelType w:val="hybridMultilevel"/>
    <w:tmpl w:val="634CD6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E22FC3"/>
    <w:multiLevelType w:val="hybridMultilevel"/>
    <w:tmpl w:val="1B9ED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C7101C"/>
    <w:multiLevelType w:val="hybridMultilevel"/>
    <w:tmpl w:val="60D0A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C3372C"/>
    <w:multiLevelType w:val="multilevel"/>
    <w:tmpl w:val="988A6F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5" w:hanging="720"/>
      </w:pPr>
      <w:rPr>
        <w:rFonts w:hint="default"/>
        <w:sz w:val="28"/>
      </w:rPr>
    </w:lvl>
    <w:lvl w:ilvl="2">
      <w:start w:val="2"/>
      <w:numFmt w:val="decimal"/>
      <w:isLgl/>
      <w:lvlText w:val="%1.%2.%3."/>
      <w:lvlJc w:val="left"/>
      <w:pPr>
        <w:ind w:left="157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815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42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66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27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515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120" w:hanging="1800"/>
      </w:pPr>
      <w:rPr>
        <w:rFonts w:hint="default"/>
        <w:sz w:val="28"/>
      </w:rPr>
    </w:lvl>
  </w:abstractNum>
  <w:abstractNum w:abstractNumId="13" w15:restartNumberingAfterBreak="0">
    <w:nsid w:val="36B50D86"/>
    <w:multiLevelType w:val="hybridMultilevel"/>
    <w:tmpl w:val="DDF80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57151"/>
    <w:multiLevelType w:val="hybridMultilevel"/>
    <w:tmpl w:val="DC9A80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17E46E8"/>
    <w:multiLevelType w:val="hybridMultilevel"/>
    <w:tmpl w:val="DAC07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9F1791"/>
    <w:multiLevelType w:val="hybridMultilevel"/>
    <w:tmpl w:val="7C542A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8527D1"/>
    <w:multiLevelType w:val="hybridMultilevel"/>
    <w:tmpl w:val="7584C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FD0E5C"/>
    <w:multiLevelType w:val="hybridMultilevel"/>
    <w:tmpl w:val="2BEE9B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265A85"/>
    <w:multiLevelType w:val="hybridMultilevel"/>
    <w:tmpl w:val="41166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9739CD"/>
    <w:multiLevelType w:val="hybridMultilevel"/>
    <w:tmpl w:val="7E2E18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9D87041"/>
    <w:multiLevelType w:val="hybridMultilevel"/>
    <w:tmpl w:val="60D0A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4D1EFE"/>
    <w:multiLevelType w:val="hybridMultilevel"/>
    <w:tmpl w:val="81C260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3404898"/>
    <w:multiLevelType w:val="hybridMultilevel"/>
    <w:tmpl w:val="878A41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A80EF2"/>
    <w:multiLevelType w:val="hybridMultilevel"/>
    <w:tmpl w:val="E38E46C2"/>
    <w:lvl w:ilvl="0" w:tplc="3E26BEBC">
      <w:start w:val="1"/>
      <w:numFmt w:val="decimal"/>
      <w:lvlText w:val="%1."/>
      <w:lvlJc w:val="left"/>
      <w:pPr>
        <w:ind w:left="5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240" w:hanging="360"/>
      </w:pPr>
    </w:lvl>
    <w:lvl w:ilvl="2" w:tplc="0419001B" w:tentative="1">
      <w:start w:val="1"/>
      <w:numFmt w:val="lowerRoman"/>
      <w:lvlText w:val="%3."/>
      <w:lvlJc w:val="right"/>
      <w:pPr>
        <w:ind w:left="1960" w:hanging="180"/>
      </w:pPr>
    </w:lvl>
    <w:lvl w:ilvl="3" w:tplc="0419000F" w:tentative="1">
      <w:start w:val="1"/>
      <w:numFmt w:val="decimal"/>
      <w:lvlText w:val="%4."/>
      <w:lvlJc w:val="left"/>
      <w:pPr>
        <w:ind w:left="2680" w:hanging="360"/>
      </w:pPr>
    </w:lvl>
    <w:lvl w:ilvl="4" w:tplc="04190019" w:tentative="1">
      <w:start w:val="1"/>
      <w:numFmt w:val="lowerLetter"/>
      <w:lvlText w:val="%5."/>
      <w:lvlJc w:val="left"/>
      <w:pPr>
        <w:ind w:left="3400" w:hanging="360"/>
      </w:pPr>
    </w:lvl>
    <w:lvl w:ilvl="5" w:tplc="0419001B" w:tentative="1">
      <w:start w:val="1"/>
      <w:numFmt w:val="lowerRoman"/>
      <w:lvlText w:val="%6."/>
      <w:lvlJc w:val="right"/>
      <w:pPr>
        <w:ind w:left="4120" w:hanging="180"/>
      </w:pPr>
    </w:lvl>
    <w:lvl w:ilvl="6" w:tplc="0419000F" w:tentative="1">
      <w:start w:val="1"/>
      <w:numFmt w:val="decimal"/>
      <w:lvlText w:val="%7."/>
      <w:lvlJc w:val="left"/>
      <w:pPr>
        <w:ind w:left="4840" w:hanging="360"/>
      </w:pPr>
    </w:lvl>
    <w:lvl w:ilvl="7" w:tplc="04190019" w:tentative="1">
      <w:start w:val="1"/>
      <w:numFmt w:val="lowerLetter"/>
      <w:lvlText w:val="%8."/>
      <w:lvlJc w:val="left"/>
      <w:pPr>
        <w:ind w:left="5560" w:hanging="360"/>
      </w:pPr>
    </w:lvl>
    <w:lvl w:ilvl="8" w:tplc="041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25" w15:restartNumberingAfterBreak="0">
    <w:nsid w:val="6AFB6CC4"/>
    <w:multiLevelType w:val="hybridMultilevel"/>
    <w:tmpl w:val="16E6D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9061BA"/>
    <w:multiLevelType w:val="hybridMultilevel"/>
    <w:tmpl w:val="03308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31E5C"/>
    <w:multiLevelType w:val="hybridMultilevel"/>
    <w:tmpl w:val="448878C4"/>
    <w:lvl w:ilvl="0" w:tplc="A0F8CA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62072B8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34586A"/>
    <w:multiLevelType w:val="hybridMultilevel"/>
    <w:tmpl w:val="153603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1F5C2D"/>
    <w:multiLevelType w:val="hybridMultilevel"/>
    <w:tmpl w:val="EBF48F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9796BBB"/>
    <w:multiLevelType w:val="hybridMultilevel"/>
    <w:tmpl w:val="12CA3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5"/>
  </w:num>
  <w:num w:numId="3">
    <w:abstractNumId w:val="17"/>
  </w:num>
  <w:num w:numId="4">
    <w:abstractNumId w:val="8"/>
  </w:num>
  <w:num w:numId="5">
    <w:abstractNumId w:val="26"/>
  </w:num>
  <w:num w:numId="6">
    <w:abstractNumId w:val="3"/>
  </w:num>
  <w:num w:numId="7">
    <w:abstractNumId w:val="27"/>
  </w:num>
  <w:num w:numId="8">
    <w:abstractNumId w:val="7"/>
  </w:num>
  <w:num w:numId="9">
    <w:abstractNumId w:val="12"/>
  </w:num>
  <w:num w:numId="10">
    <w:abstractNumId w:val="1"/>
  </w:num>
  <w:num w:numId="11">
    <w:abstractNumId w:val="29"/>
  </w:num>
  <w:num w:numId="12">
    <w:abstractNumId w:val="30"/>
  </w:num>
  <w:num w:numId="13">
    <w:abstractNumId w:val="18"/>
  </w:num>
  <w:num w:numId="14">
    <w:abstractNumId w:val="13"/>
  </w:num>
  <w:num w:numId="15">
    <w:abstractNumId w:val="21"/>
  </w:num>
  <w:num w:numId="16">
    <w:abstractNumId w:val="11"/>
  </w:num>
  <w:num w:numId="17">
    <w:abstractNumId w:val="23"/>
  </w:num>
  <w:num w:numId="18">
    <w:abstractNumId w:val="2"/>
  </w:num>
  <w:num w:numId="19">
    <w:abstractNumId w:val="4"/>
  </w:num>
  <w:num w:numId="20">
    <w:abstractNumId w:val="0"/>
  </w:num>
  <w:num w:numId="21">
    <w:abstractNumId w:val="22"/>
  </w:num>
  <w:num w:numId="22">
    <w:abstractNumId w:val="20"/>
  </w:num>
  <w:num w:numId="23">
    <w:abstractNumId w:val="9"/>
  </w:num>
  <w:num w:numId="24">
    <w:abstractNumId w:val="16"/>
  </w:num>
  <w:num w:numId="25">
    <w:abstractNumId w:val="14"/>
  </w:num>
  <w:num w:numId="26">
    <w:abstractNumId w:val="5"/>
  </w:num>
  <w:num w:numId="27">
    <w:abstractNumId w:val="10"/>
  </w:num>
  <w:num w:numId="28">
    <w:abstractNumId w:val="24"/>
  </w:num>
  <w:num w:numId="29">
    <w:abstractNumId w:val="28"/>
  </w:num>
  <w:num w:numId="30">
    <w:abstractNumId w:val="15"/>
  </w:num>
  <w:num w:numId="31">
    <w:abstractNumId w:val="6"/>
  </w:num>
  <w:num w:numId="32">
    <w:abstractNumId w:val="3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F39B2"/>
    <w:rsid w:val="000173BE"/>
    <w:rsid w:val="00075829"/>
    <w:rsid w:val="00077461"/>
    <w:rsid w:val="000C5D07"/>
    <w:rsid w:val="000C7F1F"/>
    <w:rsid w:val="000D6896"/>
    <w:rsid w:val="000E03D6"/>
    <w:rsid w:val="00130089"/>
    <w:rsid w:val="001410C8"/>
    <w:rsid w:val="0014190E"/>
    <w:rsid w:val="001B4BED"/>
    <w:rsid w:val="001B5482"/>
    <w:rsid w:val="001B6C8B"/>
    <w:rsid w:val="001C23B3"/>
    <w:rsid w:val="001D20E5"/>
    <w:rsid w:val="001E6E8E"/>
    <w:rsid w:val="001F39B2"/>
    <w:rsid w:val="00233956"/>
    <w:rsid w:val="00257CBF"/>
    <w:rsid w:val="002A428A"/>
    <w:rsid w:val="002A48C4"/>
    <w:rsid w:val="002B0A1C"/>
    <w:rsid w:val="002B3237"/>
    <w:rsid w:val="002F5514"/>
    <w:rsid w:val="00354E9B"/>
    <w:rsid w:val="00355EC0"/>
    <w:rsid w:val="003B1937"/>
    <w:rsid w:val="0044441D"/>
    <w:rsid w:val="004D2A03"/>
    <w:rsid w:val="004E5AF5"/>
    <w:rsid w:val="0050202D"/>
    <w:rsid w:val="00516E2F"/>
    <w:rsid w:val="0052288C"/>
    <w:rsid w:val="0055138F"/>
    <w:rsid w:val="0055250D"/>
    <w:rsid w:val="00563862"/>
    <w:rsid w:val="0058001B"/>
    <w:rsid w:val="00596C8C"/>
    <w:rsid w:val="005C0659"/>
    <w:rsid w:val="005D22B0"/>
    <w:rsid w:val="00611B88"/>
    <w:rsid w:val="0064739F"/>
    <w:rsid w:val="00656CCF"/>
    <w:rsid w:val="00676ABD"/>
    <w:rsid w:val="0068297E"/>
    <w:rsid w:val="006847E9"/>
    <w:rsid w:val="006A5747"/>
    <w:rsid w:val="006B07B0"/>
    <w:rsid w:val="006D742F"/>
    <w:rsid w:val="0073165B"/>
    <w:rsid w:val="007D78EC"/>
    <w:rsid w:val="007F3884"/>
    <w:rsid w:val="00803A31"/>
    <w:rsid w:val="00812C2A"/>
    <w:rsid w:val="00873BD1"/>
    <w:rsid w:val="008C11AA"/>
    <w:rsid w:val="008E03C2"/>
    <w:rsid w:val="0097294B"/>
    <w:rsid w:val="00981CE8"/>
    <w:rsid w:val="00A55816"/>
    <w:rsid w:val="00AB4806"/>
    <w:rsid w:val="00B1570F"/>
    <w:rsid w:val="00B945D0"/>
    <w:rsid w:val="00BB2388"/>
    <w:rsid w:val="00C06408"/>
    <w:rsid w:val="00D27CC6"/>
    <w:rsid w:val="00D348B0"/>
    <w:rsid w:val="00D9538F"/>
    <w:rsid w:val="00D96B57"/>
    <w:rsid w:val="00D97EE5"/>
    <w:rsid w:val="00DC0469"/>
    <w:rsid w:val="00E53336"/>
    <w:rsid w:val="00F34A11"/>
    <w:rsid w:val="00F557B2"/>
    <w:rsid w:val="00FD27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4872948-862B-4C30-BE00-77D68EFCB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1F39B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2">
    <w:name w:val="List 2"/>
    <w:basedOn w:val="a"/>
    <w:rsid w:val="001F39B2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basedOn w:val="a"/>
    <w:link w:val="21"/>
    <w:unhideWhenUsed/>
    <w:rsid w:val="001F39B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"/>
    <w:basedOn w:val="a0"/>
    <w:link w:val="20"/>
    <w:rsid w:val="001F39B2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1F39B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styleId="a5">
    <w:name w:val="Hyperlink"/>
    <w:basedOn w:val="a0"/>
    <w:uiPriority w:val="99"/>
    <w:unhideWhenUsed/>
    <w:rsid w:val="006B07B0"/>
    <w:rPr>
      <w:color w:val="0000FF" w:themeColor="hyperlink"/>
      <w:u w:val="single"/>
    </w:rPr>
  </w:style>
  <w:style w:type="paragraph" w:styleId="a6">
    <w:name w:val="Body Text"/>
    <w:basedOn w:val="a"/>
    <w:link w:val="a7"/>
    <w:rsid w:val="006B07B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6B07B0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56386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63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3862"/>
    <w:rPr>
      <w:rFonts w:ascii="Tahoma" w:hAnsi="Tahoma" w:cs="Tahoma"/>
      <w:sz w:val="16"/>
      <w:szCs w:val="16"/>
    </w:rPr>
  </w:style>
  <w:style w:type="paragraph" w:styleId="ab">
    <w:name w:val="Normal (Web)"/>
    <w:basedOn w:val="a"/>
    <w:rsid w:val="003B1937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 Indent"/>
    <w:basedOn w:val="a"/>
    <w:link w:val="ad"/>
    <w:uiPriority w:val="99"/>
    <w:semiHidden/>
    <w:unhideWhenUsed/>
    <w:rsid w:val="00355EC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355EC0"/>
  </w:style>
  <w:style w:type="paragraph" w:customStyle="1" w:styleId="Style2">
    <w:name w:val="Style2"/>
    <w:basedOn w:val="a"/>
    <w:rsid w:val="007F38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8">
    <w:name w:val="Font Style48"/>
    <w:rsid w:val="007F3884"/>
    <w:rPr>
      <w:rFonts w:ascii="Times New Roman" w:hAnsi="Times New Roman"/>
      <w:b/>
      <w:spacing w:val="10"/>
      <w:sz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locked/>
    <w:rsid w:val="007F3884"/>
    <w:rPr>
      <w:rFonts w:ascii="Calibri" w:eastAsia="Calibri" w:hAnsi="Calibri" w:cs="Times New Roman"/>
      <w:lang w:eastAsia="en-US"/>
    </w:rPr>
  </w:style>
  <w:style w:type="paragraph" w:styleId="ae">
    <w:name w:val="header"/>
    <w:basedOn w:val="a"/>
    <w:link w:val="af"/>
    <w:uiPriority w:val="99"/>
    <w:unhideWhenUsed/>
    <w:rsid w:val="002F5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F5514"/>
  </w:style>
  <w:style w:type="paragraph" w:styleId="af0">
    <w:name w:val="footer"/>
    <w:basedOn w:val="a"/>
    <w:link w:val="af1"/>
    <w:uiPriority w:val="99"/>
    <w:unhideWhenUsed/>
    <w:rsid w:val="002F5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F5514"/>
  </w:style>
  <w:style w:type="numbering" w:customStyle="1" w:styleId="1">
    <w:name w:val="Нет списка1"/>
    <w:next w:val="a2"/>
    <w:uiPriority w:val="99"/>
    <w:semiHidden/>
    <w:unhideWhenUsed/>
    <w:rsid w:val="007D78EC"/>
  </w:style>
  <w:style w:type="table" w:customStyle="1" w:styleId="10">
    <w:name w:val="Сетка таблицы1"/>
    <w:basedOn w:val="a1"/>
    <w:next w:val="a8"/>
    <w:uiPriority w:val="59"/>
    <w:rsid w:val="007D78E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">
    <w:name w:val="Основной текст4"/>
    <w:basedOn w:val="a"/>
    <w:rsid w:val="007D78EC"/>
    <w:pPr>
      <w:shd w:val="clear" w:color="auto" w:fill="FFFFFF"/>
      <w:spacing w:after="300" w:line="322" w:lineRule="exact"/>
      <w:ind w:hanging="360"/>
      <w:jc w:val="both"/>
    </w:pPr>
    <w:rPr>
      <w:rFonts w:ascii="Times New Roman" w:eastAsia="Times New Roman" w:hAnsi="Times New Roman" w:cs="Times New Roman"/>
      <w:color w:val="00000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33</Pages>
  <Words>9397</Words>
  <Characters>53566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15</cp:revision>
  <cp:lastPrinted>2022-04-08T09:34:00Z</cp:lastPrinted>
  <dcterms:created xsi:type="dcterms:W3CDTF">2021-04-30T08:48:00Z</dcterms:created>
  <dcterms:modified xsi:type="dcterms:W3CDTF">2022-04-13T07:41:00Z</dcterms:modified>
</cp:coreProperties>
</file>